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D4C7" w14:textId="18DDCB2F" w:rsidR="00496AA4" w:rsidRPr="00496AA4" w:rsidRDefault="00496AA4" w:rsidP="00496AA4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AA4">
        <w:rPr>
          <w:rFonts w:ascii="Times New Roman" w:hAnsi="Times New Roman" w:cs="Times New Roman"/>
          <w:color w:val="000000" w:themeColor="text1"/>
        </w:rPr>
        <w:t>LOS ANGELES COMMUNITY COLLEGES OFFICE OF THE CHANCELLOR ADMINISTRATIVE REGULATIONS</w:t>
      </w:r>
    </w:p>
    <w:p w14:paraId="21EC7D8F" w14:textId="77777777" w:rsidR="00496AA4" w:rsidRDefault="00496AA4">
      <w:pPr>
        <w:pStyle w:val="BodyText"/>
        <w:spacing w:before="9"/>
        <w:rPr>
          <w:b/>
          <w:bCs/>
        </w:rPr>
      </w:pPr>
    </w:p>
    <w:p w14:paraId="6514792D" w14:textId="076AA945" w:rsidR="00496AA4" w:rsidRPr="00496AA4" w:rsidRDefault="00496AA4">
      <w:pPr>
        <w:pStyle w:val="BodyText"/>
        <w:spacing w:before="9"/>
      </w:pPr>
      <w:r w:rsidRPr="00496AA4">
        <w:rPr>
          <w:b/>
          <w:bCs/>
        </w:rPr>
        <w:t>Index Number:</w:t>
      </w:r>
      <w:r w:rsidRPr="00496AA4">
        <w:t xml:space="preserve"> S-9</w:t>
      </w:r>
    </w:p>
    <w:p w14:paraId="2A60279A" w14:textId="5D9C30D3" w:rsidR="00496AA4" w:rsidRPr="00496AA4" w:rsidRDefault="00496AA4">
      <w:pPr>
        <w:pStyle w:val="BodyText"/>
        <w:spacing w:before="9"/>
      </w:pPr>
      <w:r w:rsidRPr="00496AA4">
        <w:rPr>
          <w:b/>
          <w:bCs/>
        </w:rPr>
        <w:t>Reference:</w:t>
      </w:r>
      <w:r w:rsidRPr="00496AA4">
        <w:t xml:space="preserve"> Education Code Section, 76061, Board Rules, Chapter IX</w:t>
      </w:r>
    </w:p>
    <w:p w14:paraId="327C8335" w14:textId="107DF786" w:rsidR="00496AA4" w:rsidRPr="00496AA4" w:rsidRDefault="00496AA4">
      <w:pPr>
        <w:pStyle w:val="BodyText"/>
        <w:spacing w:before="9"/>
      </w:pPr>
      <w:r w:rsidRPr="00496AA4">
        <w:rPr>
          <w:b/>
          <w:bCs/>
        </w:rPr>
        <w:t>Topic:</w:t>
      </w:r>
      <w:r w:rsidRPr="00496AA4">
        <w:t xml:space="preserve"> </w:t>
      </w:r>
      <w:r w:rsidRPr="00496AA4">
        <w:t>Eligibility for Associated Student Organization Offices</w:t>
      </w:r>
    </w:p>
    <w:p w14:paraId="480C9C2D" w14:textId="1D794E5D" w:rsidR="00496AA4" w:rsidRPr="00496AA4" w:rsidRDefault="00496AA4">
      <w:pPr>
        <w:pStyle w:val="BodyText"/>
        <w:spacing w:before="9"/>
        <w:rPr>
          <w:b/>
        </w:rPr>
      </w:pPr>
      <w:r w:rsidRPr="00496AA4">
        <w:rPr>
          <w:b/>
        </w:rPr>
        <w:t>Issue</w:t>
      </w:r>
      <w:r w:rsidRPr="00496AA4">
        <w:rPr>
          <w:b/>
        </w:rPr>
        <w:t xml:space="preserve"> </w:t>
      </w:r>
      <w:r w:rsidRPr="00496AA4">
        <w:rPr>
          <w:b/>
        </w:rPr>
        <w:t>Date:</w:t>
      </w:r>
      <w:r w:rsidRPr="00496AA4">
        <w:rPr>
          <w:bCs/>
        </w:rPr>
        <w:t xml:space="preserve"> </w:t>
      </w:r>
      <w:r w:rsidRPr="00496AA4">
        <w:rPr>
          <w:bCs/>
        </w:rPr>
        <w:t>June 3, 2010</w:t>
      </w:r>
    </w:p>
    <w:p w14:paraId="3CC9A212" w14:textId="7416675D" w:rsidR="00496AA4" w:rsidRPr="00496AA4" w:rsidRDefault="00496AA4">
      <w:pPr>
        <w:pStyle w:val="BodyText"/>
        <w:spacing w:before="9"/>
        <w:rPr>
          <w:spacing w:val="-2"/>
        </w:rPr>
      </w:pPr>
      <w:r w:rsidRPr="00496AA4">
        <w:rPr>
          <w:b/>
        </w:rPr>
        <w:t>Initiated</w:t>
      </w:r>
      <w:r w:rsidRPr="00496AA4">
        <w:rPr>
          <w:b/>
          <w:spacing w:val="-8"/>
        </w:rPr>
        <w:t xml:space="preserve"> </w:t>
      </w:r>
      <w:r w:rsidRPr="00496AA4">
        <w:rPr>
          <w:b/>
        </w:rPr>
        <w:t>By:</w:t>
      </w:r>
      <w:r w:rsidRPr="00496AA4">
        <w:rPr>
          <w:b/>
          <w:spacing w:val="40"/>
        </w:rPr>
        <w:t xml:space="preserve"> </w:t>
      </w:r>
      <w:r w:rsidRPr="00496AA4">
        <w:t>Educational</w:t>
      </w:r>
      <w:r w:rsidRPr="00496AA4">
        <w:rPr>
          <w:spacing w:val="-8"/>
        </w:rPr>
        <w:t xml:space="preserve"> </w:t>
      </w:r>
      <w:r w:rsidRPr="00496AA4">
        <w:t>Support</w:t>
      </w:r>
      <w:r w:rsidRPr="00496AA4">
        <w:rPr>
          <w:spacing w:val="-8"/>
        </w:rPr>
        <w:t xml:space="preserve"> </w:t>
      </w:r>
      <w:r w:rsidRPr="00496AA4">
        <w:t xml:space="preserve">Services </w:t>
      </w:r>
      <w:r w:rsidRPr="00496AA4">
        <w:rPr>
          <w:spacing w:val="-2"/>
        </w:rPr>
        <w:t>Division</w:t>
      </w:r>
    </w:p>
    <w:p w14:paraId="4501EC4F" w14:textId="33CF29C0" w:rsidR="00496AA4" w:rsidRPr="00496AA4" w:rsidRDefault="00496AA4" w:rsidP="00496AA4">
      <w:pPr>
        <w:pStyle w:val="TableParagraph"/>
        <w:spacing w:line="274" w:lineRule="exact"/>
        <w:ind w:left="0"/>
        <w:rPr>
          <w:sz w:val="24"/>
          <w:szCs w:val="24"/>
        </w:rPr>
      </w:pPr>
      <w:r w:rsidRPr="00496AA4">
        <w:rPr>
          <w:b/>
          <w:spacing w:val="-2"/>
          <w:sz w:val="24"/>
          <w:szCs w:val="24"/>
        </w:rPr>
        <w:t xml:space="preserve">Changes: </w:t>
      </w:r>
      <w:r w:rsidRPr="00496AA4">
        <w:rPr>
          <w:sz w:val="24"/>
          <w:szCs w:val="24"/>
        </w:rPr>
        <w:t>Replaces</w:t>
      </w:r>
      <w:r w:rsidRPr="00496AA4">
        <w:rPr>
          <w:spacing w:val="-13"/>
          <w:sz w:val="24"/>
          <w:szCs w:val="24"/>
        </w:rPr>
        <w:t xml:space="preserve"> </w:t>
      </w:r>
      <w:r w:rsidRPr="00496AA4">
        <w:rPr>
          <w:sz w:val="24"/>
          <w:szCs w:val="24"/>
        </w:rPr>
        <w:t>Administrative</w:t>
      </w:r>
      <w:r w:rsidRPr="00496AA4">
        <w:rPr>
          <w:spacing w:val="-13"/>
          <w:sz w:val="24"/>
          <w:szCs w:val="24"/>
        </w:rPr>
        <w:t xml:space="preserve"> </w:t>
      </w:r>
      <w:r w:rsidRPr="00496AA4">
        <w:rPr>
          <w:sz w:val="24"/>
          <w:szCs w:val="24"/>
        </w:rPr>
        <w:t>Regulation</w:t>
      </w:r>
      <w:r w:rsidRPr="00496AA4">
        <w:rPr>
          <w:spacing w:val="-13"/>
          <w:sz w:val="24"/>
          <w:szCs w:val="24"/>
        </w:rPr>
        <w:t xml:space="preserve"> </w:t>
      </w:r>
      <w:r w:rsidRPr="00496AA4">
        <w:rPr>
          <w:sz w:val="24"/>
          <w:szCs w:val="24"/>
        </w:rPr>
        <w:t>E-22 (no changes)</w:t>
      </w:r>
    </w:p>
    <w:p w14:paraId="2C5AD1A4" w14:textId="002430A4" w:rsidR="00496AA4" w:rsidRPr="00496AA4" w:rsidRDefault="00496AA4" w:rsidP="00496AA4">
      <w:pPr>
        <w:pStyle w:val="TableParagraph"/>
        <w:spacing w:line="274" w:lineRule="exact"/>
        <w:ind w:left="0"/>
        <w:rPr>
          <w:b/>
          <w:sz w:val="24"/>
          <w:szCs w:val="24"/>
        </w:rPr>
      </w:pPr>
      <w:r w:rsidRPr="00496AA4">
        <w:rPr>
          <w:b/>
          <w:sz w:val="24"/>
          <w:szCs w:val="24"/>
        </w:rPr>
        <w:t>Dates</w:t>
      </w:r>
      <w:r w:rsidRPr="00496AA4">
        <w:rPr>
          <w:b/>
          <w:spacing w:val="-3"/>
          <w:sz w:val="24"/>
          <w:szCs w:val="24"/>
        </w:rPr>
        <w:t xml:space="preserve"> </w:t>
      </w:r>
      <w:r w:rsidRPr="00496AA4">
        <w:rPr>
          <w:b/>
          <w:sz w:val="24"/>
          <w:szCs w:val="24"/>
        </w:rPr>
        <w:t>Of</w:t>
      </w:r>
      <w:r w:rsidRPr="00496AA4">
        <w:rPr>
          <w:b/>
          <w:spacing w:val="-2"/>
          <w:sz w:val="24"/>
          <w:szCs w:val="24"/>
        </w:rPr>
        <w:t xml:space="preserve"> Changes:</w:t>
      </w:r>
    </w:p>
    <w:p w14:paraId="5764F9B8" w14:textId="77777777" w:rsidR="00496AA4" w:rsidRDefault="00496AA4">
      <w:pPr>
        <w:pStyle w:val="BodyText"/>
        <w:spacing w:before="9"/>
        <w:rPr>
          <w:sz w:val="17"/>
        </w:rPr>
      </w:pPr>
    </w:p>
    <w:p w14:paraId="430CCD33" w14:textId="77777777" w:rsidR="009E1649" w:rsidRDefault="00000000">
      <w:pPr>
        <w:pStyle w:val="ListParagraph"/>
        <w:numPr>
          <w:ilvl w:val="0"/>
          <w:numId w:val="1"/>
        </w:numPr>
        <w:tabs>
          <w:tab w:val="left" w:pos="920"/>
        </w:tabs>
        <w:spacing w:before="90"/>
        <w:ind w:right="1386"/>
        <w:jc w:val="both"/>
        <w:rPr>
          <w:sz w:val="24"/>
        </w:rPr>
      </w:pPr>
      <w:r>
        <w:rPr>
          <w:sz w:val="24"/>
        </w:rPr>
        <w:t>The following standards governing candidate and officer (as defined by the ASO constitution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by-laws)</w:t>
      </w:r>
      <w:r>
        <w:rPr>
          <w:spacing w:val="-5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appointed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elected</w:t>
      </w:r>
      <w:r>
        <w:rPr>
          <w:spacing w:val="-6"/>
          <w:sz w:val="24"/>
        </w:rPr>
        <w:t xml:space="preserve"> </w:t>
      </w:r>
      <w:r>
        <w:rPr>
          <w:sz w:val="24"/>
        </w:rPr>
        <w:t>Associated</w:t>
      </w:r>
      <w:r>
        <w:rPr>
          <w:spacing w:val="-6"/>
          <w:sz w:val="24"/>
        </w:rPr>
        <w:t xml:space="preserve"> </w:t>
      </w:r>
      <w:r>
        <w:rPr>
          <w:sz w:val="24"/>
        </w:rPr>
        <w:t>Student Organization officers (ASO), must be met:</w:t>
      </w:r>
    </w:p>
    <w:p w14:paraId="5D28E3F5" w14:textId="77777777" w:rsidR="009E1649" w:rsidRDefault="009E1649">
      <w:pPr>
        <w:pStyle w:val="BodyText"/>
      </w:pPr>
    </w:p>
    <w:p w14:paraId="04BE2452" w14:textId="4AF7E9CD" w:rsidR="009E1649" w:rsidRDefault="00000000">
      <w:pPr>
        <w:pStyle w:val="ListParagraph"/>
        <w:numPr>
          <w:ilvl w:val="1"/>
          <w:numId w:val="1"/>
        </w:numPr>
        <w:tabs>
          <w:tab w:val="left" w:pos="1279"/>
        </w:tabs>
        <w:ind w:left="1279" w:right="152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candidate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officer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currently</w:t>
      </w:r>
      <w:r>
        <w:rPr>
          <w:spacing w:val="-3"/>
          <w:sz w:val="24"/>
        </w:rPr>
        <w:t xml:space="preserve"> </w:t>
      </w:r>
      <w:r>
        <w:rPr>
          <w:sz w:val="24"/>
        </w:rPr>
        <w:t>paid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ASO,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 college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election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held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successfully</w:t>
      </w:r>
      <w:r>
        <w:rPr>
          <w:spacing w:val="-1"/>
          <w:sz w:val="24"/>
        </w:rPr>
        <w:t xml:space="preserve"> </w:t>
      </w: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no more than 80 degree-applicable units in the District.</w:t>
      </w:r>
    </w:p>
    <w:p w14:paraId="0D840A00" w14:textId="77777777" w:rsidR="009E1649" w:rsidRDefault="009E1649">
      <w:pPr>
        <w:pStyle w:val="BodyText"/>
      </w:pPr>
    </w:p>
    <w:p w14:paraId="1D805BEC" w14:textId="77777777" w:rsidR="009E1649" w:rsidRDefault="00000000">
      <w:pPr>
        <w:pStyle w:val="ListParagraph"/>
        <w:numPr>
          <w:ilvl w:val="1"/>
          <w:numId w:val="1"/>
        </w:numPr>
        <w:tabs>
          <w:tab w:val="left" w:pos="1279"/>
        </w:tabs>
        <w:ind w:left="1279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candidate may seek</w:t>
      </w:r>
      <w:r>
        <w:rPr>
          <w:spacing w:val="-1"/>
          <w:sz w:val="24"/>
        </w:rPr>
        <w:t xml:space="preserve"> </w:t>
      </w:r>
      <w:r>
        <w:rPr>
          <w:sz w:val="24"/>
        </w:rPr>
        <w:t>only one campus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office within the </w:t>
      </w:r>
      <w:proofErr w:type="gramStart"/>
      <w:r>
        <w:rPr>
          <w:spacing w:val="-2"/>
          <w:sz w:val="24"/>
        </w:rPr>
        <w:t>District</w:t>
      </w:r>
      <w:proofErr w:type="gramEnd"/>
      <w:r>
        <w:rPr>
          <w:spacing w:val="-2"/>
          <w:sz w:val="24"/>
        </w:rPr>
        <w:t>.</w:t>
      </w:r>
    </w:p>
    <w:p w14:paraId="60532FDE" w14:textId="77777777" w:rsidR="009E1649" w:rsidRDefault="009E1649">
      <w:pPr>
        <w:pStyle w:val="BodyText"/>
      </w:pPr>
    </w:p>
    <w:p w14:paraId="72604E42" w14:textId="77777777" w:rsidR="009E1649" w:rsidRDefault="00000000">
      <w:pPr>
        <w:pStyle w:val="ListParagraph"/>
        <w:numPr>
          <w:ilvl w:val="1"/>
          <w:numId w:val="1"/>
        </w:numPr>
        <w:tabs>
          <w:tab w:val="left" w:pos="1279"/>
        </w:tabs>
        <w:ind w:left="1279" w:right="1391"/>
        <w:rPr>
          <w:sz w:val="24"/>
        </w:rPr>
      </w:pPr>
      <w:r>
        <w:rPr>
          <w:sz w:val="24"/>
        </w:rPr>
        <w:t>The candidate or officer must have and maintain a cumulative and current GPA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2.0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units</w:t>
      </w:r>
      <w:r>
        <w:rPr>
          <w:spacing w:val="-3"/>
          <w:sz w:val="24"/>
        </w:rPr>
        <w:t xml:space="preserve"> </w:t>
      </w:r>
      <w:r>
        <w:rPr>
          <w:sz w:val="24"/>
        </w:rPr>
        <w:t>completed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colleges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District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during the semesters in which the student government office is applied for and held. Current means the most recently completed semester or session. The ASO Constitution may not set a higher GPA requirement.</w:t>
      </w:r>
    </w:p>
    <w:p w14:paraId="73A7286B" w14:textId="77777777" w:rsidR="009E1649" w:rsidRDefault="009E1649">
      <w:pPr>
        <w:pStyle w:val="BodyText"/>
      </w:pPr>
    </w:p>
    <w:p w14:paraId="6EC68708" w14:textId="77777777" w:rsidR="009E1649" w:rsidRDefault="00000000">
      <w:pPr>
        <w:pStyle w:val="ListParagraph"/>
        <w:numPr>
          <w:ilvl w:val="1"/>
          <w:numId w:val="1"/>
        </w:numPr>
        <w:tabs>
          <w:tab w:val="left" w:pos="1280"/>
        </w:tabs>
        <w:ind w:right="1667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candidate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officer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academic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progress</w:t>
      </w:r>
      <w:r>
        <w:rPr>
          <w:spacing w:val="-4"/>
          <w:sz w:val="24"/>
        </w:rPr>
        <w:t xml:space="preserve"> </w:t>
      </w:r>
      <w:r>
        <w:rPr>
          <w:sz w:val="24"/>
        </w:rPr>
        <w:t>probation,</w:t>
      </w:r>
      <w:r>
        <w:rPr>
          <w:spacing w:val="-4"/>
          <w:sz w:val="24"/>
        </w:rPr>
        <w:t xml:space="preserve"> </w:t>
      </w:r>
      <w:r>
        <w:rPr>
          <w:sz w:val="24"/>
        </w:rPr>
        <w:t>as defined by LACCD Board Rule 8200.10.</w:t>
      </w:r>
    </w:p>
    <w:p w14:paraId="513728FA" w14:textId="77777777" w:rsidR="009E1649" w:rsidRDefault="009E1649">
      <w:pPr>
        <w:pStyle w:val="BodyText"/>
      </w:pPr>
    </w:p>
    <w:p w14:paraId="4C2BEE63" w14:textId="77777777" w:rsidR="009E1649" w:rsidRDefault="00000000">
      <w:pPr>
        <w:pStyle w:val="ListParagraph"/>
        <w:numPr>
          <w:ilvl w:val="1"/>
          <w:numId w:val="1"/>
        </w:numPr>
        <w:tabs>
          <w:tab w:val="left" w:pos="1279"/>
        </w:tabs>
        <w:ind w:left="1279" w:right="1313"/>
        <w:rPr>
          <w:sz w:val="24"/>
        </w:rPr>
      </w:pPr>
      <w:r>
        <w:rPr>
          <w:sz w:val="24"/>
        </w:rPr>
        <w:t>At the time of election, or appointment, and throughout the term of office, the candidate or officer must be actively enrolled in, and must successfully complete a minimum of five (5) units per semester. The ASO Constitution may not set a higher unit requirement. Units in which a student receives an Incomplete (INC) will not be counted in the determining the number of units completed.</w:t>
      </w:r>
      <w:r>
        <w:rPr>
          <w:spacing w:val="40"/>
          <w:sz w:val="24"/>
        </w:rPr>
        <w:t xml:space="preserve"> </w:t>
      </w:r>
      <w:r>
        <w:rPr>
          <w:sz w:val="24"/>
        </w:rPr>
        <w:t>Students falling below this requirement will automatically forfeit their office. Students, who forfeit office for failing to meet this unit requirement,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 reinstated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INC grades are converted</w:t>
      </w:r>
      <w:r>
        <w:rPr>
          <w:spacing w:val="-2"/>
          <w:sz w:val="24"/>
        </w:rPr>
        <w:t xml:space="preserve"> </w:t>
      </w:r>
      <w:r>
        <w:rPr>
          <w:sz w:val="24"/>
        </w:rPr>
        <w:t>to letter grades and units are awarded for those courses. Candidates may be enrolled in more than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college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District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candidate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currently</w:t>
      </w:r>
      <w:r>
        <w:rPr>
          <w:spacing w:val="-3"/>
          <w:sz w:val="24"/>
        </w:rPr>
        <w:t xml:space="preserve"> </w:t>
      </w:r>
      <w:r>
        <w:rPr>
          <w:sz w:val="24"/>
        </w:rPr>
        <w:t>enrolled</w:t>
      </w:r>
      <w:r>
        <w:rPr>
          <w:spacing w:val="-3"/>
          <w:sz w:val="24"/>
        </w:rPr>
        <w:t xml:space="preserve"> </w:t>
      </w:r>
      <w:r>
        <w:rPr>
          <w:sz w:val="24"/>
        </w:rPr>
        <w:t>in a minimum of five (5) units at the college where the candidate is seeking office. Officers must maintain that enrollment at the college where the office is held.</w:t>
      </w:r>
    </w:p>
    <w:p w14:paraId="4C653790" w14:textId="77777777" w:rsidR="009E1649" w:rsidRDefault="009E1649">
      <w:pPr>
        <w:rPr>
          <w:sz w:val="24"/>
        </w:rPr>
        <w:sectPr w:rsidR="009E1649">
          <w:footerReference w:type="default" r:id="rId7"/>
          <w:type w:val="continuous"/>
          <w:pgSz w:w="12240" w:h="15840"/>
          <w:pgMar w:top="1420" w:right="500" w:bottom="940" w:left="1600" w:header="0" w:footer="745" w:gutter="0"/>
          <w:pgNumType w:start="1"/>
          <w:cols w:space="720"/>
        </w:sectPr>
      </w:pPr>
    </w:p>
    <w:p w14:paraId="621162DB" w14:textId="77777777" w:rsidR="009E1649" w:rsidRDefault="00000000">
      <w:pPr>
        <w:pStyle w:val="ListParagraph"/>
        <w:numPr>
          <w:ilvl w:val="1"/>
          <w:numId w:val="1"/>
        </w:numPr>
        <w:tabs>
          <w:tab w:val="left" w:pos="1280"/>
        </w:tabs>
        <w:spacing w:before="76"/>
        <w:ind w:right="1439"/>
        <w:rPr>
          <w:sz w:val="24"/>
        </w:rPr>
      </w:pPr>
      <w:r>
        <w:rPr>
          <w:sz w:val="24"/>
        </w:rPr>
        <w:lastRenderedPageBreak/>
        <w:t>Exceptions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maximum</w:t>
      </w:r>
      <w:r>
        <w:rPr>
          <w:spacing w:val="-5"/>
          <w:sz w:val="24"/>
        </w:rPr>
        <w:t xml:space="preserve"> </w:t>
      </w:r>
      <w:r>
        <w:rPr>
          <w:sz w:val="24"/>
        </w:rPr>
        <w:t>unit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1a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regulation may be made for students enrolled in a college degree, </w:t>
      </w:r>
      <w:proofErr w:type="gramStart"/>
      <w:r>
        <w:rPr>
          <w:sz w:val="24"/>
        </w:rPr>
        <w:t>certificate</w:t>
      </w:r>
      <w:proofErr w:type="gramEnd"/>
      <w:r>
        <w:rPr>
          <w:sz w:val="24"/>
        </w:rPr>
        <w:t xml:space="preserve"> or transfer program where the combination of program requirements and prerequisites may result in the student exceeding the 80 degree-applicable unit limit.</w:t>
      </w:r>
    </w:p>
    <w:p w14:paraId="500A59B4" w14:textId="77777777" w:rsidR="009E1649" w:rsidRDefault="009E1649">
      <w:pPr>
        <w:pStyle w:val="BodyText"/>
      </w:pPr>
    </w:p>
    <w:p w14:paraId="382028AE" w14:textId="77777777" w:rsidR="009E1649" w:rsidRDefault="00000000">
      <w:pPr>
        <w:pStyle w:val="BodyText"/>
        <w:spacing w:before="1"/>
        <w:ind w:left="1280" w:right="1067"/>
      </w:pPr>
      <w:r>
        <w:t>Exceptions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decided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upon recommendations made by the Chief Student Services Officer.</w:t>
      </w:r>
    </w:p>
    <w:p w14:paraId="44C57054" w14:textId="77777777" w:rsidR="009E1649" w:rsidRDefault="009E1649">
      <w:pPr>
        <w:pStyle w:val="BodyText"/>
        <w:spacing w:before="11"/>
        <w:rPr>
          <w:sz w:val="23"/>
        </w:rPr>
      </w:pPr>
    </w:p>
    <w:p w14:paraId="65732D8A" w14:textId="77777777" w:rsidR="009E1649" w:rsidRDefault="00000000">
      <w:pPr>
        <w:pStyle w:val="BodyText"/>
        <w:ind w:left="1280" w:right="887"/>
      </w:pPr>
      <w:proofErr w:type="gramStart"/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exemption,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student,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exceeds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requisite</w:t>
      </w:r>
      <w:r>
        <w:rPr>
          <w:spacing w:val="-3"/>
        </w:rPr>
        <w:t xml:space="preserve"> </w:t>
      </w:r>
      <w:r>
        <w:t xml:space="preserve">80 degree-applicable unit maximum, must satisfy at least one of the following </w:t>
      </w:r>
      <w:r>
        <w:rPr>
          <w:spacing w:val="-2"/>
        </w:rPr>
        <w:t>conditions:</w:t>
      </w:r>
    </w:p>
    <w:p w14:paraId="0EA6FDF9" w14:textId="77777777" w:rsidR="009E1649" w:rsidRDefault="009E1649">
      <w:pPr>
        <w:pStyle w:val="BodyText"/>
      </w:pPr>
    </w:p>
    <w:p w14:paraId="3769F015" w14:textId="77777777" w:rsidR="009E1649" w:rsidRDefault="00000000">
      <w:pPr>
        <w:pStyle w:val="ListParagraph"/>
        <w:numPr>
          <w:ilvl w:val="2"/>
          <w:numId w:val="1"/>
        </w:numPr>
        <w:tabs>
          <w:tab w:val="left" w:pos="2360"/>
        </w:tabs>
        <w:ind w:right="1002"/>
        <w:rPr>
          <w:sz w:val="24"/>
        </w:rPr>
      </w:pPr>
      <w:r>
        <w:rPr>
          <w:sz w:val="24"/>
        </w:rPr>
        <w:t>The requirements of the student’s declared associate degree major, certificate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transfer</w:t>
      </w:r>
      <w:r>
        <w:rPr>
          <w:spacing w:val="-4"/>
          <w:sz w:val="24"/>
        </w:rPr>
        <w:t xml:space="preserve"> </w:t>
      </w:r>
      <w:r>
        <w:rPr>
          <w:sz w:val="24"/>
        </w:rPr>
        <w:t>objective,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specified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college</w:t>
      </w:r>
      <w:r>
        <w:rPr>
          <w:spacing w:val="-5"/>
          <w:sz w:val="24"/>
        </w:rPr>
        <w:t xml:space="preserve"> </w:t>
      </w:r>
      <w:r>
        <w:rPr>
          <w:sz w:val="24"/>
        </w:rPr>
        <w:t>catalog, caused the student to enroll in courses that exceeded the 80 degree- applicable unit maximum.</w:t>
      </w:r>
    </w:p>
    <w:p w14:paraId="762C1910" w14:textId="77777777" w:rsidR="009E1649" w:rsidRDefault="00000000">
      <w:pPr>
        <w:pStyle w:val="ListParagraph"/>
        <w:numPr>
          <w:ilvl w:val="2"/>
          <w:numId w:val="1"/>
        </w:numPr>
        <w:tabs>
          <w:tab w:val="left" w:pos="2360"/>
        </w:tabs>
        <w:ind w:right="1187"/>
        <w:rPr>
          <w:sz w:val="24"/>
        </w:rPr>
      </w:pPr>
      <w:r>
        <w:rPr>
          <w:sz w:val="24"/>
        </w:rPr>
        <w:t>Program</w:t>
      </w:r>
      <w:r>
        <w:rPr>
          <w:spacing w:val="-6"/>
          <w:sz w:val="24"/>
        </w:rPr>
        <w:t xml:space="preserve"> </w:t>
      </w:r>
      <w:r>
        <w:rPr>
          <w:sz w:val="24"/>
        </w:rPr>
        <w:t>prerequisites,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specified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college</w:t>
      </w:r>
      <w:r>
        <w:rPr>
          <w:spacing w:val="-5"/>
          <w:sz w:val="24"/>
        </w:rPr>
        <w:t xml:space="preserve"> </w:t>
      </w:r>
      <w:r>
        <w:rPr>
          <w:sz w:val="24"/>
        </w:rPr>
        <w:t>catalog,</w:t>
      </w:r>
      <w:r>
        <w:rPr>
          <w:spacing w:val="-5"/>
          <w:sz w:val="24"/>
        </w:rPr>
        <w:t xml:space="preserve"> </w:t>
      </w:r>
      <w:r>
        <w:rPr>
          <w:sz w:val="24"/>
        </w:rPr>
        <w:t>caused</w:t>
      </w:r>
      <w:r>
        <w:rPr>
          <w:spacing w:val="-5"/>
          <w:sz w:val="24"/>
        </w:rPr>
        <w:t xml:space="preserve"> </w:t>
      </w:r>
      <w:r>
        <w:rPr>
          <w:sz w:val="24"/>
        </w:rPr>
        <w:t>the student to exceed the 80 degree-applicable unit maximum.</w:t>
      </w:r>
    </w:p>
    <w:p w14:paraId="14CA66F0" w14:textId="77777777" w:rsidR="009E1649" w:rsidRDefault="009E1649">
      <w:pPr>
        <w:pStyle w:val="BodyText"/>
      </w:pPr>
    </w:p>
    <w:p w14:paraId="33DBBCDC" w14:textId="77777777" w:rsidR="009E1649" w:rsidRDefault="00000000">
      <w:pPr>
        <w:pStyle w:val="ListParagraph"/>
        <w:numPr>
          <w:ilvl w:val="0"/>
          <w:numId w:val="1"/>
        </w:numPr>
        <w:tabs>
          <w:tab w:val="left" w:pos="919"/>
        </w:tabs>
        <w:ind w:left="919" w:hanging="359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candidate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officer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ineligible for ASO </w:t>
      </w:r>
      <w:r>
        <w:rPr>
          <w:spacing w:val="-2"/>
          <w:sz w:val="24"/>
        </w:rPr>
        <w:t>office:</w:t>
      </w:r>
    </w:p>
    <w:p w14:paraId="0FE91C31" w14:textId="77777777" w:rsidR="009E1649" w:rsidRDefault="009E1649">
      <w:pPr>
        <w:pStyle w:val="BodyText"/>
      </w:pPr>
    </w:p>
    <w:p w14:paraId="7CEB3639" w14:textId="77777777" w:rsidR="009E1649" w:rsidRDefault="00000000">
      <w:pPr>
        <w:pStyle w:val="ListParagraph"/>
        <w:numPr>
          <w:ilvl w:val="1"/>
          <w:numId w:val="1"/>
        </w:numPr>
        <w:tabs>
          <w:tab w:val="left" w:pos="1280"/>
        </w:tabs>
        <w:ind w:right="1928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he/she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served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four</w:t>
      </w:r>
      <w:r>
        <w:rPr>
          <w:spacing w:val="-3"/>
          <w:sz w:val="24"/>
        </w:rPr>
        <w:t xml:space="preserve"> </w:t>
      </w:r>
      <w:r>
        <w:rPr>
          <w:sz w:val="24"/>
        </w:rPr>
        <w:t>(4)</w:t>
      </w:r>
      <w:r>
        <w:rPr>
          <w:spacing w:val="-3"/>
          <w:sz w:val="24"/>
        </w:rPr>
        <w:t xml:space="preserve"> </w:t>
      </w:r>
      <w:r>
        <w:rPr>
          <w:sz w:val="24"/>
        </w:rPr>
        <w:t>semesters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more student government elected or appointed offices in the District.</w:t>
      </w:r>
    </w:p>
    <w:p w14:paraId="668C3246" w14:textId="77777777" w:rsidR="009E1649" w:rsidRDefault="009E1649">
      <w:pPr>
        <w:pStyle w:val="BodyText"/>
      </w:pPr>
    </w:p>
    <w:p w14:paraId="2B719427" w14:textId="77777777" w:rsidR="009E1649" w:rsidRDefault="00000000">
      <w:pPr>
        <w:pStyle w:val="ListParagraph"/>
        <w:numPr>
          <w:ilvl w:val="1"/>
          <w:numId w:val="1"/>
        </w:numPr>
        <w:tabs>
          <w:tab w:val="left" w:pos="1280"/>
        </w:tabs>
        <w:ind w:right="1308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candidate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officer,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exceeded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unit</w:t>
      </w:r>
      <w:r>
        <w:rPr>
          <w:spacing w:val="-3"/>
          <w:sz w:val="24"/>
        </w:rPr>
        <w:t xml:space="preserve"> </w:t>
      </w:r>
      <w:r>
        <w:rPr>
          <w:sz w:val="24"/>
        </w:rPr>
        <w:t>maximum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1a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 regulation and was granted an exception, fails to be enrolled in courses that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are specifically required for his or her declared associate degree, </w:t>
      </w:r>
      <w:proofErr w:type="gramStart"/>
      <w:r>
        <w:rPr>
          <w:sz w:val="24"/>
        </w:rPr>
        <w:t>certificate</w:t>
      </w:r>
      <w:proofErr w:type="gramEnd"/>
      <w:r>
        <w:rPr>
          <w:sz w:val="24"/>
        </w:rPr>
        <w:t xml:space="preserve"> or transfer objective requirements, as specified in the college catalog.</w:t>
      </w:r>
    </w:p>
    <w:p w14:paraId="3F4D6526" w14:textId="77777777" w:rsidR="009E1649" w:rsidRDefault="009E1649">
      <w:pPr>
        <w:pStyle w:val="BodyText"/>
        <w:spacing w:before="11"/>
        <w:rPr>
          <w:sz w:val="23"/>
        </w:rPr>
      </w:pPr>
    </w:p>
    <w:p w14:paraId="172E3980" w14:textId="77777777" w:rsidR="009E1649" w:rsidRDefault="00000000">
      <w:pPr>
        <w:pStyle w:val="ListParagraph"/>
        <w:numPr>
          <w:ilvl w:val="0"/>
          <w:numId w:val="1"/>
        </w:numPr>
        <w:tabs>
          <w:tab w:val="left" w:pos="920"/>
        </w:tabs>
        <w:ind w:right="1741" w:hanging="360"/>
        <w:jc w:val="left"/>
        <w:rPr>
          <w:sz w:val="24"/>
        </w:rPr>
      </w:pP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officer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serve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fifth</w:t>
      </w:r>
      <w:r>
        <w:rPr>
          <w:spacing w:val="-3"/>
          <w:sz w:val="24"/>
        </w:rPr>
        <w:t xml:space="preserve"> </w:t>
      </w:r>
      <w:r>
        <w:rPr>
          <w:sz w:val="24"/>
        </w:rPr>
        <w:t>semester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eligible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assuming</w:t>
      </w:r>
      <w:r>
        <w:rPr>
          <w:spacing w:val="-3"/>
          <w:sz w:val="24"/>
        </w:rPr>
        <w:t xml:space="preserve"> </w:t>
      </w:r>
      <w:r>
        <w:rPr>
          <w:sz w:val="24"/>
        </w:rPr>
        <w:t>office with the approval of the college president or designee (e.g., has served three semesters and is a candidate for an office with a one-year term).</w:t>
      </w:r>
    </w:p>
    <w:p w14:paraId="63609D0B" w14:textId="77777777" w:rsidR="009E1649" w:rsidRDefault="009E1649">
      <w:pPr>
        <w:pStyle w:val="BodyText"/>
      </w:pPr>
    </w:p>
    <w:p w14:paraId="0C759C05" w14:textId="77777777" w:rsidR="009E1649" w:rsidRDefault="00000000">
      <w:pPr>
        <w:pStyle w:val="ListParagraph"/>
        <w:numPr>
          <w:ilvl w:val="0"/>
          <w:numId w:val="1"/>
        </w:numPr>
        <w:tabs>
          <w:tab w:val="left" w:pos="920"/>
        </w:tabs>
        <w:ind w:right="1340" w:hanging="360"/>
        <w:jc w:val="left"/>
        <w:rPr>
          <w:sz w:val="24"/>
        </w:rPr>
      </w:pPr>
      <w:r>
        <w:rPr>
          <w:sz w:val="24"/>
        </w:rPr>
        <w:t>The Chief Student Services Officer and/or designee will verify a candidate or officer's eligibility.</w:t>
      </w:r>
      <w:r>
        <w:rPr>
          <w:spacing w:val="40"/>
          <w:sz w:val="24"/>
        </w:rPr>
        <w:t xml:space="preserve"> </w:t>
      </w:r>
      <w:r>
        <w:rPr>
          <w:sz w:val="24"/>
        </w:rPr>
        <w:t>If the student should disagree with the findings of the Chief Student Services Officer and/or designee, he/she can appeal the decision through the</w:t>
      </w:r>
      <w:r>
        <w:rPr>
          <w:spacing w:val="-6"/>
          <w:sz w:val="24"/>
        </w:rPr>
        <w:t xml:space="preserve"> </w:t>
      </w:r>
      <w:r>
        <w:rPr>
          <w:sz w:val="24"/>
        </w:rPr>
        <w:t>student</w:t>
      </w:r>
      <w:r>
        <w:rPr>
          <w:spacing w:val="-6"/>
          <w:sz w:val="24"/>
        </w:rPr>
        <w:t xml:space="preserve"> </w:t>
      </w:r>
      <w:r>
        <w:rPr>
          <w:sz w:val="24"/>
        </w:rPr>
        <w:t>grievance</w:t>
      </w:r>
      <w:r>
        <w:rPr>
          <w:spacing w:val="-6"/>
          <w:sz w:val="24"/>
        </w:rPr>
        <w:t xml:space="preserve"> </w:t>
      </w:r>
      <w:r>
        <w:rPr>
          <w:sz w:val="24"/>
        </w:rPr>
        <w:t>procedures</w:t>
      </w:r>
      <w:r>
        <w:rPr>
          <w:spacing w:val="-6"/>
          <w:sz w:val="24"/>
        </w:rPr>
        <w:t xml:space="preserve"> </w:t>
      </w:r>
      <w:r>
        <w:rPr>
          <w:sz w:val="24"/>
        </w:rPr>
        <w:t>contained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LACCD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6"/>
          <w:sz w:val="24"/>
        </w:rPr>
        <w:t xml:space="preserve"> </w:t>
      </w:r>
      <w:r>
        <w:rPr>
          <w:sz w:val="24"/>
        </w:rPr>
        <w:t>Regulation E-55.</w:t>
      </w:r>
      <w:r>
        <w:rPr>
          <w:spacing w:val="40"/>
          <w:sz w:val="24"/>
        </w:rPr>
        <w:t xml:space="preserve"> </w:t>
      </w:r>
      <w:r>
        <w:rPr>
          <w:sz w:val="24"/>
        </w:rPr>
        <w:t>Officers not adhering to the standards for office will be required to forfeit their positions.</w:t>
      </w:r>
    </w:p>
    <w:p w14:paraId="16EF2A4F" w14:textId="77777777" w:rsidR="009E1649" w:rsidRDefault="009E1649">
      <w:pPr>
        <w:pStyle w:val="BodyText"/>
      </w:pPr>
    </w:p>
    <w:p w14:paraId="7036DEE8" w14:textId="77777777" w:rsidR="009E1649" w:rsidRDefault="00000000">
      <w:pPr>
        <w:pStyle w:val="ListParagraph"/>
        <w:numPr>
          <w:ilvl w:val="0"/>
          <w:numId w:val="1"/>
        </w:numPr>
        <w:tabs>
          <w:tab w:val="left" w:pos="920"/>
        </w:tabs>
        <w:ind w:right="1546" w:hanging="360"/>
        <w:jc w:val="left"/>
        <w:rPr>
          <w:sz w:val="24"/>
        </w:rPr>
      </w:pPr>
      <w:r>
        <w:rPr>
          <w:sz w:val="24"/>
        </w:rPr>
        <w:t>Candidates or officers must comply with the minimum</w:t>
      </w:r>
      <w:r>
        <w:rPr>
          <w:spacing w:val="-1"/>
          <w:sz w:val="24"/>
        </w:rPr>
        <w:t xml:space="preserve"> </w:t>
      </w:r>
      <w:r>
        <w:rPr>
          <w:sz w:val="24"/>
        </w:rPr>
        <w:t>standards of the District Code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Conduct.</w:t>
      </w:r>
      <w:r>
        <w:rPr>
          <w:spacing w:val="-1"/>
          <w:sz w:val="24"/>
        </w:rPr>
        <w:t xml:space="preserve"> </w:t>
      </w:r>
      <w:r>
        <w:rPr>
          <w:sz w:val="24"/>
        </w:rPr>
        <w:t>Failure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comply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forfeiture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position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an ASO</w:t>
      </w:r>
      <w:r>
        <w:rPr>
          <w:spacing w:val="-3"/>
          <w:sz w:val="24"/>
        </w:rPr>
        <w:t xml:space="preserve"> </w:t>
      </w:r>
      <w:r>
        <w:rPr>
          <w:sz w:val="24"/>
        </w:rPr>
        <w:t>officer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suspended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ten</w:t>
      </w:r>
      <w:r>
        <w:rPr>
          <w:spacing w:val="-4"/>
          <w:sz w:val="24"/>
        </w:rPr>
        <w:t xml:space="preserve"> </w:t>
      </w:r>
      <w:r>
        <w:rPr>
          <w:sz w:val="24"/>
        </w:rPr>
        <w:t>(10)</w:t>
      </w:r>
      <w:r>
        <w:rPr>
          <w:spacing w:val="-4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classes, activities, services, programs, or specific locations at any college in the Los Angeles Community College District, under LACCD disciplinary provisions (Board Rule, Chapter IX, Article VIII, Sections 9801-9806).</w:t>
      </w:r>
    </w:p>
    <w:p w14:paraId="04124BB1" w14:textId="77777777" w:rsidR="009E1649" w:rsidRDefault="009E1649">
      <w:pPr>
        <w:rPr>
          <w:sz w:val="24"/>
        </w:rPr>
        <w:sectPr w:rsidR="009E1649">
          <w:pgSz w:w="12240" w:h="15840"/>
          <w:pgMar w:top="1360" w:right="500" w:bottom="940" w:left="1600" w:header="0" w:footer="745" w:gutter="0"/>
          <w:cols w:space="720"/>
        </w:sectPr>
      </w:pPr>
    </w:p>
    <w:p w14:paraId="4CEE7DDF" w14:textId="77777777" w:rsidR="009E1649" w:rsidRDefault="00000000">
      <w:pPr>
        <w:pStyle w:val="ListParagraph"/>
        <w:numPr>
          <w:ilvl w:val="0"/>
          <w:numId w:val="1"/>
        </w:numPr>
        <w:tabs>
          <w:tab w:val="left" w:pos="920"/>
        </w:tabs>
        <w:spacing w:before="76"/>
        <w:ind w:right="1461" w:hanging="360"/>
        <w:jc w:val="left"/>
        <w:rPr>
          <w:sz w:val="24"/>
        </w:rPr>
      </w:pPr>
      <w:r>
        <w:rPr>
          <w:sz w:val="24"/>
        </w:rPr>
        <w:lastRenderedPageBreak/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candidate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officer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disability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accommodation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 requirements of Section 1e:</w:t>
      </w:r>
    </w:p>
    <w:p w14:paraId="745FB32B" w14:textId="77777777" w:rsidR="009E1649" w:rsidRDefault="009E1649">
      <w:pPr>
        <w:pStyle w:val="BodyText"/>
      </w:pPr>
    </w:p>
    <w:p w14:paraId="16696CB0" w14:textId="77777777" w:rsidR="009E1649" w:rsidRDefault="00000000">
      <w:pPr>
        <w:pStyle w:val="ListParagraph"/>
        <w:numPr>
          <w:ilvl w:val="1"/>
          <w:numId w:val="1"/>
        </w:numPr>
        <w:tabs>
          <w:tab w:val="left" w:pos="1399"/>
        </w:tabs>
        <w:spacing w:before="1"/>
        <w:ind w:left="1399" w:right="1452" w:hanging="480"/>
        <w:rPr>
          <w:sz w:val="24"/>
        </w:rPr>
      </w:pPr>
      <w:r>
        <w:rPr>
          <w:sz w:val="24"/>
        </w:rPr>
        <w:t>The approval of the accommodation for candidates with a disability will be made in individual instances on a case-by-case basis by the Chief Student Services</w:t>
      </w:r>
      <w:r>
        <w:rPr>
          <w:spacing w:val="-4"/>
          <w:sz w:val="24"/>
        </w:rPr>
        <w:t xml:space="preserve"> </w:t>
      </w:r>
      <w:r>
        <w:rPr>
          <w:sz w:val="24"/>
        </w:rPr>
        <w:t>Officer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college</w:t>
      </w:r>
      <w:r>
        <w:rPr>
          <w:spacing w:val="-4"/>
          <w:sz w:val="24"/>
        </w:rPr>
        <w:t xml:space="preserve"> </w:t>
      </w:r>
      <w:r>
        <w:rPr>
          <w:sz w:val="24"/>
        </w:rPr>
        <w:t>Compliance</w:t>
      </w:r>
      <w:r>
        <w:rPr>
          <w:spacing w:val="-4"/>
          <w:sz w:val="24"/>
        </w:rPr>
        <w:t xml:space="preserve"> </w:t>
      </w:r>
      <w:r>
        <w:rPr>
          <w:sz w:val="24"/>
        </w:rPr>
        <w:t>Officer</w:t>
      </w:r>
      <w:r>
        <w:rPr>
          <w:spacing w:val="-4"/>
          <w:sz w:val="24"/>
        </w:rPr>
        <w:t xml:space="preserve"> </w:t>
      </w:r>
      <w:r>
        <w:rPr>
          <w:sz w:val="24"/>
        </w:rPr>
        <w:t>and/or the Director of the Disabled Student Program and Service (DSP&amp;S) in compliance with Section 504 of the Rehabilitation Act and Title II of the Americans with Disabilities, as appropriate.</w:t>
      </w:r>
    </w:p>
    <w:p w14:paraId="657B5D59" w14:textId="77777777" w:rsidR="009E1649" w:rsidRDefault="009E1649">
      <w:pPr>
        <w:pStyle w:val="BodyText"/>
        <w:spacing w:before="11"/>
        <w:rPr>
          <w:sz w:val="23"/>
        </w:rPr>
      </w:pPr>
    </w:p>
    <w:p w14:paraId="48B90F20" w14:textId="77777777" w:rsidR="009E1649" w:rsidRDefault="00000000">
      <w:pPr>
        <w:pStyle w:val="ListParagraph"/>
        <w:numPr>
          <w:ilvl w:val="1"/>
          <w:numId w:val="1"/>
        </w:numPr>
        <w:tabs>
          <w:tab w:val="left" w:pos="1400"/>
        </w:tabs>
        <w:ind w:left="1400" w:right="1458" w:hanging="480"/>
        <w:rPr>
          <w:sz w:val="24"/>
        </w:rPr>
      </w:pPr>
      <w:r>
        <w:rPr>
          <w:sz w:val="24"/>
        </w:rPr>
        <w:t>Qualification for an accommodation will be based on the impact of the disability on the candidate's/officer's ability to take 6 units. However, a candidate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officer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enrolled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minimum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five</w:t>
      </w:r>
      <w:r>
        <w:rPr>
          <w:spacing w:val="-4"/>
          <w:sz w:val="24"/>
        </w:rPr>
        <w:t xml:space="preserve"> </w:t>
      </w:r>
      <w:r>
        <w:rPr>
          <w:sz w:val="24"/>
        </w:rPr>
        <w:t>units</w:t>
      </w:r>
      <w:r>
        <w:rPr>
          <w:spacing w:val="-4"/>
          <w:sz w:val="24"/>
        </w:rPr>
        <w:t xml:space="preserve"> </w:t>
      </w:r>
      <w:r>
        <w:rPr>
          <w:sz w:val="24"/>
        </w:rPr>
        <w:t>throughout his/her term in accordance with Education Code section 76071.</w:t>
      </w:r>
    </w:p>
    <w:p w14:paraId="7E8618C3" w14:textId="77777777" w:rsidR="009E1649" w:rsidRDefault="009E1649">
      <w:pPr>
        <w:pStyle w:val="BodyText"/>
      </w:pPr>
    </w:p>
    <w:p w14:paraId="7970DE62" w14:textId="77777777" w:rsidR="009E1649" w:rsidRDefault="00000000">
      <w:pPr>
        <w:pStyle w:val="ListParagraph"/>
        <w:numPr>
          <w:ilvl w:val="1"/>
          <w:numId w:val="1"/>
        </w:numPr>
        <w:tabs>
          <w:tab w:val="left" w:pos="1399"/>
        </w:tabs>
        <w:ind w:left="1399" w:hanging="480"/>
        <w:rPr>
          <w:sz w:val="24"/>
        </w:rPr>
      </w:pPr>
      <w:r>
        <w:rPr>
          <w:sz w:val="24"/>
        </w:rPr>
        <w:t>Procedures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requesting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accommodation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E-</w:t>
      </w:r>
      <w:r>
        <w:rPr>
          <w:spacing w:val="-5"/>
          <w:sz w:val="24"/>
        </w:rPr>
        <w:t>22:</w:t>
      </w:r>
    </w:p>
    <w:p w14:paraId="7A1044DE" w14:textId="77777777" w:rsidR="009E1649" w:rsidRDefault="009E1649">
      <w:pPr>
        <w:pStyle w:val="BodyText"/>
      </w:pPr>
    </w:p>
    <w:p w14:paraId="5D2EEECF" w14:textId="77777777" w:rsidR="009E1649" w:rsidRDefault="00000000">
      <w:pPr>
        <w:pStyle w:val="ListParagraph"/>
        <w:numPr>
          <w:ilvl w:val="2"/>
          <w:numId w:val="1"/>
        </w:numPr>
        <w:tabs>
          <w:tab w:val="left" w:pos="2000"/>
        </w:tabs>
        <w:ind w:left="2000" w:right="1381" w:hanging="600"/>
        <w:rPr>
          <w:sz w:val="24"/>
        </w:rPr>
      </w:pPr>
      <w:r>
        <w:rPr>
          <w:sz w:val="24"/>
        </w:rPr>
        <w:t>Candidates/officers must complete a written request form for accommodation</w:t>
      </w:r>
      <w:r>
        <w:rPr>
          <w:spacing w:val="-5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college's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Office,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z w:val="24"/>
        </w:rPr>
        <w:t xml:space="preserve"> return it to the Chief Student Services Officer.</w:t>
      </w:r>
    </w:p>
    <w:p w14:paraId="6C8C6645" w14:textId="77777777" w:rsidR="009E1649" w:rsidRDefault="009E1649">
      <w:pPr>
        <w:pStyle w:val="BodyText"/>
      </w:pPr>
    </w:p>
    <w:p w14:paraId="613C548F" w14:textId="77777777" w:rsidR="009E1649" w:rsidRDefault="00000000">
      <w:pPr>
        <w:pStyle w:val="ListParagraph"/>
        <w:numPr>
          <w:ilvl w:val="2"/>
          <w:numId w:val="1"/>
        </w:numPr>
        <w:tabs>
          <w:tab w:val="left" w:pos="2000"/>
        </w:tabs>
        <w:ind w:left="2000" w:right="1391" w:hanging="600"/>
        <w:rPr>
          <w:sz w:val="24"/>
        </w:rPr>
      </w:pPr>
      <w:r>
        <w:rPr>
          <w:sz w:val="24"/>
        </w:rPr>
        <w:t>Each candidate or officer must present written documentation verifying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disability.</w:t>
      </w:r>
      <w:r>
        <w:rPr>
          <w:spacing w:val="-5"/>
          <w:sz w:val="24"/>
        </w:rPr>
        <w:t xml:space="preserve"> </w:t>
      </w:r>
      <w:r>
        <w:rPr>
          <w:sz w:val="24"/>
        </w:rPr>
        <w:t>Acceptable</w:t>
      </w:r>
      <w:r>
        <w:rPr>
          <w:spacing w:val="-6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5"/>
          <w:sz w:val="24"/>
        </w:rPr>
        <w:t xml:space="preserve"> </w:t>
      </w:r>
      <w:r>
        <w:rPr>
          <w:sz w:val="24"/>
        </w:rPr>
        <w:t>includes,</w:t>
      </w:r>
      <w:r>
        <w:rPr>
          <w:spacing w:val="-5"/>
          <w:sz w:val="24"/>
        </w:rPr>
        <w:t xml:space="preserve"> </w:t>
      </w:r>
      <w:r>
        <w:rPr>
          <w:sz w:val="24"/>
        </w:rPr>
        <w:t>but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not limited</w:t>
      </w:r>
      <w:r>
        <w:rPr>
          <w:spacing w:val="-2"/>
          <w:sz w:val="24"/>
        </w:rPr>
        <w:t xml:space="preserve"> </w:t>
      </w:r>
      <w:r>
        <w:rPr>
          <w:sz w:val="24"/>
        </w:rPr>
        <w:t>to,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DSP&amp;S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certified or licensed professional, such as a doctor, psychologist, rehabilitation counselor, occupational or physical therapist.</w:t>
      </w:r>
    </w:p>
    <w:p w14:paraId="6284D693" w14:textId="77777777" w:rsidR="009E1649" w:rsidRDefault="009E1649">
      <w:pPr>
        <w:pStyle w:val="BodyText"/>
        <w:spacing w:before="11"/>
        <w:rPr>
          <w:sz w:val="23"/>
        </w:rPr>
      </w:pPr>
    </w:p>
    <w:p w14:paraId="1D28C36F" w14:textId="77777777" w:rsidR="009E1649" w:rsidRDefault="00000000">
      <w:pPr>
        <w:pStyle w:val="ListParagraph"/>
        <w:numPr>
          <w:ilvl w:val="0"/>
          <w:numId w:val="1"/>
        </w:numPr>
        <w:tabs>
          <w:tab w:val="left" w:pos="920"/>
        </w:tabs>
        <w:ind w:right="1352" w:hanging="360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enrolled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college</w:t>
      </w:r>
      <w:r>
        <w:rPr>
          <w:spacing w:val="-4"/>
          <w:sz w:val="24"/>
        </w:rPr>
        <w:t xml:space="preserve"> </w:t>
      </w:r>
      <w:r>
        <w:rPr>
          <w:sz w:val="24"/>
        </w:rPr>
        <w:t>credit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non-credit</w:t>
      </w:r>
      <w:r>
        <w:rPr>
          <w:spacing w:val="-3"/>
          <w:sz w:val="24"/>
        </w:rPr>
        <w:t xml:space="preserve"> </w:t>
      </w:r>
      <w:r>
        <w:rPr>
          <w:sz w:val="24"/>
        </w:rPr>
        <w:t>courses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eligible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vote</w:t>
      </w:r>
      <w:r>
        <w:rPr>
          <w:spacing w:val="-3"/>
          <w:sz w:val="24"/>
        </w:rPr>
        <w:t xml:space="preserve"> </w:t>
      </w:r>
      <w:r>
        <w:rPr>
          <w:sz w:val="24"/>
        </w:rPr>
        <w:t>at the college of attendance. Enrollment in Community Services classes does not meet this requirement.</w:t>
      </w:r>
    </w:p>
    <w:sectPr w:rsidR="009E1649">
      <w:pgSz w:w="12240" w:h="15840"/>
      <w:pgMar w:top="1360" w:right="500" w:bottom="940" w:left="1600" w:header="0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443BF" w14:textId="77777777" w:rsidR="00BD4530" w:rsidRDefault="00BD4530">
      <w:r>
        <w:separator/>
      </w:r>
    </w:p>
  </w:endnote>
  <w:endnote w:type="continuationSeparator" w:id="0">
    <w:p w14:paraId="21DD793A" w14:textId="77777777" w:rsidR="00BD4530" w:rsidRDefault="00BD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BD8D" w14:textId="77777777" w:rsidR="009E1649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1520" behindDoc="1" locked="0" layoutInCell="1" allowOverlap="1" wp14:anchorId="7CCE2E8D" wp14:editId="0CDCC6A5">
              <wp:simplePos x="0" y="0"/>
              <wp:positionH relativeFrom="page">
                <wp:posOffset>3585457</wp:posOffset>
              </wp:positionH>
              <wp:positionV relativeFrom="page">
                <wp:posOffset>9445385</wp:posOffset>
              </wp:positionV>
              <wp:extent cx="600710" cy="1663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071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BD5F51" w14:textId="77777777" w:rsidR="009E1649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CE2E8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82.3pt;margin-top:743.75pt;width:47.3pt;height:13.1pt;z-index:-1578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" filled="f" stroked="f">
              <v:textbox inset="0,0,0,0">
                <w:txbxContent>
                  <w:p w14:paraId="0CBD5F51" w14:textId="77777777" w:rsidR="009E1649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3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A6D46" w14:textId="77777777" w:rsidR="00BD4530" w:rsidRDefault="00BD4530">
      <w:r>
        <w:separator/>
      </w:r>
    </w:p>
  </w:footnote>
  <w:footnote w:type="continuationSeparator" w:id="0">
    <w:p w14:paraId="552F8146" w14:textId="77777777" w:rsidR="00BD4530" w:rsidRDefault="00BD4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C35DC"/>
    <w:multiLevelType w:val="hybridMultilevel"/>
    <w:tmpl w:val="DEB20094"/>
    <w:lvl w:ilvl="0" w:tplc="95264398">
      <w:start w:val="1"/>
      <w:numFmt w:val="decimal"/>
      <w:lvlText w:val="%1."/>
      <w:lvlJc w:val="left"/>
      <w:pPr>
        <w:ind w:left="920" w:hanging="45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E48C292">
      <w:start w:val="1"/>
      <w:numFmt w:val="lowerLetter"/>
      <w:lvlText w:val="%2."/>
      <w:lvlJc w:val="left"/>
      <w:pPr>
        <w:ind w:left="12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072C6A1E">
      <w:start w:val="1"/>
      <w:numFmt w:val="decimal"/>
      <w:lvlText w:val="%3)"/>
      <w:lvlJc w:val="left"/>
      <w:pPr>
        <w:ind w:left="23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6848250A">
      <w:numFmt w:val="bullet"/>
      <w:lvlText w:val="•"/>
      <w:lvlJc w:val="left"/>
      <w:pPr>
        <w:ind w:left="2000" w:hanging="720"/>
      </w:pPr>
      <w:rPr>
        <w:rFonts w:hint="default"/>
        <w:lang w:val="en-US" w:eastAsia="en-US" w:bidi="ar-SA"/>
      </w:rPr>
    </w:lvl>
    <w:lvl w:ilvl="4" w:tplc="490A8AF4">
      <w:numFmt w:val="bullet"/>
      <w:lvlText w:val="•"/>
      <w:lvlJc w:val="left"/>
      <w:pPr>
        <w:ind w:left="2360" w:hanging="720"/>
      </w:pPr>
      <w:rPr>
        <w:rFonts w:hint="default"/>
        <w:lang w:val="en-US" w:eastAsia="en-US" w:bidi="ar-SA"/>
      </w:rPr>
    </w:lvl>
    <w:lvl w:ilvl="5" w:tplc="45C882E0">
      <w:numFmt w:val="bullet"/>
      <w:lvlText w:val="•"/>
      <w:lvlJc w:val="left"/>
      <w:pPr>
        <w:ind w:left="3656" w:hanging="720"/>
      </w:pPr>
      <w:rPr>
        <w:rFonts w:hint="default"/>
        <w:lang w:val="en-US" w:eastAsia="en-US" w:bidi="ar-SA"/>
      </w:rPr>
    </w:lvl>
    <w:lvl w:ilvl="6" w:tplc="5F6E8956">
      <w:numFmt w:val="bullet"/>
      <w:lvlText w:val="•"/>
      <w:lvlJc w:val="left"/>
      <w:pPr>
        <w:ind w:left="4953" w:hanging="720"/>
      </w:pPr>
      <w:rPr>
        <w:rFonts w:hint="default"/>
        <w:lang w:val="en-US" w:eastAsia="en-US" w:bidi="ar-SA"/>
      </w:rPr>
    </w:lvl>
    <w:lvl w:ilvl="7" w:tplc="10027DB8">
      <w:numFmt w:val="bullet"/>
      <w:lvlText w:val="•"/>
      <w:lvlJc w:val="left"/>
      <w:pPr>
        <w:ind w:left="6250" w:hanging="720"/>
      </w:pPr>
      <w:rPr>
        <w:rFonts w:hint="default"/>
        <w:lang w:val="en-US" w:eastAsia="en-US" w:bidi="ar-SA"/>
      </w:rPr>
    </w:lvl>
    <w:lvl w:ilvl="8" w:tplc="7E54F6BE">
      <w:numFmt w:val="bullet"/>
      <w:lvlText w:val="•"/>
      <w:lvlJc w:val="left"/>
      <w:pPr>
        <w:ind w:left="7546" w:hanging="720"/>
      </w:pPr>
      <w:rPr>
        <w:rFonts w:hint="default"/>
        <w:lang w:val="en-US" w:eastAsia="en-US" w:bidi="ar-SA"/>
      </w:rPr>
    </w:lvl>
  </w:abstractNum>
  <w:num w:numId="1" w16cid:durableId="25181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49"/>
    <w:rsid w:val="00496AA4"/>
    <w:rsid w:val="009E1649"/>
    <w:rsid w:val="00BD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3FBD3E"/>
  <w15:docId w15:val="{AD5DAD7B-AC01-2D47-9A56-9016BA08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A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Heading1Char">
    <w:name w:val="Heading 1 Char"/>
    <w:basedOn w:val="DefaultParagraphFont"/>
    <w:link w:val="Heading1"/>
    <w:uiPriority w:val="9"/>
    <w:rsid w:val="00496A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954</Words>
  <Characters>5441</Characters>
  <Application>Microsoft Office Word</Application>
  <DocSecurity>0</DocSecurity>
  <Lines>45</Lines>
  <Paragraphs>12</Paragraphs>
  <ScaleCrop>false</ScaleCrop>
  <Company>L.A. Community Colleges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COMMUNITY COLLEGES OFFICE OF THE CHANCELLOR  ADMINISTRATIVE REGULATIONS</dc:title>
  <dc:creator>clerxja</dc:creator>
  <cp:lastModifiedBy>Sparks-Jamal, Ashley V</cp:lastModifiedBy>
  <cp:revision>2</cp:revision>
  <dcterms:created xsi:type="dcterms:W3CDTF">2023-11-17T18:48:00Z</dcterms:created>
  <dcterms:modified xsi:type="dcterms:W3CDTF">2023-11-17T18:48:00Z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2010-06-23T00:00:00Z</vt:filetime>
  </property>
  <property fmtid="{D5CDD505-2E9C-101B-9397-08002B2CF9AE}" pid="3" name="Creator">
    <vt:lpwstr>Acrobat PDFMaker 8.0 for Word</vt:lpwstr>
  </property>
  <property fmtid="{D5CDD505-2E9C-101B-9397-08002B2CF9AE}" pid="4" name="LastSaved">
    <vt:filetime>2023-11-17T00:00:00Z</vt:filetime>
  </property>
  <property fmtid="{D5CDD505-2E9C-101B-9397-08002B2CF9AE}" pid="5" name="Producer">
    <vt:lpwstr>Acrobat Distiller 8.0.0 (Windows)</vt:lpwstr>
  </property>
  <property fmtid="{D5CDD505-2E9C-101B-9397-08002B2CF9AE}" pid="6" name="SourceModified">
    <vt:lpwstr>D:20100623204138</vt:lpwstr>
  </property>
</Properties>
</file>