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6A1" w:rsidR="009016A1" w:rsidP="009016A1" w:rsidRDefault="009016A1" w14:paraId="4B4AFDF5" w14:textId="01B4A34F">
      <w:pPr>
        <w:pStyle w:val="Title"/>
        <w:rPr>
          <w:sz w:val="36"/>
          <w:szCs w:val="36"/>
        </w:rPr>
      </w:pPr>
      <w:r w:rsidRPr="2C0D9CEC" w:rsidR="009016A1">
        <w:rPr>
          <w:sz w:val="36"/>
          <w:szCs w:val="36"/>
        </w:rPr>
        <w:t>Los Angeles Mission College 2</w:t>
      </w:r>
      <w:r w:rsidRPr="2C0D9CEC" w:rsidR="2FA86F9A">
        <w:rPr>
          <w:sz w:val="36"/>
          <w:szCs w:val="36"/>
        </w:rPr>
        <w:t>4</w:t>
      </w:r>
      <w:r w:rsidRPr="2C0D9CEC" w:rsidR="009016A1">
        <w:rPr>
          <w:sz w:val="36"/>
          <w:szCs w:val="36"/>
        </w:rPr>
        <w:t>-2</w:t>
      </w:r>
      <w:r w:rsidRPr="2C0D9CEC" w:rsidR="32D4313E">
        <w:rPr>
          <w:sz w:val="36"/>
          <w:szCs w:val="36"/>
        </w:rPr>
        <w:t>5</w:t>
      </w:r>
    </w:p>
    <w:p w:rsidR="009016A1" w:rsidP="009016A1" w:rsidRDefault="009016A1" w14:paraId="16FD884F" w14:textId="77777777">
      <w:pPr>
        <w:pStyle w:val="Title"/>
        <w:rPr>
          <w:sz w:val="36"/>
          <w:szCs w:val="36"/>
        </w:rPr>
      </w:pPr>
      <w:r w:rsidRPr="009016A1">
        <w:rPr>
          <w:sz w:val="36"/>
          <w:szCs w:val="36"/>
        </w:rPr>
        <w:t>Kinesiology Associate Degree for Transfer (ADT)</w:t>
      </w:r>
    </w:p>
    <w:p w:rsidR="009016A1" w:rsidP="009016A1" w:rsidRDefault="009016A1" w14:paraId="557F4405" w14:textId="49418808">
      <w:pPr>
        <w:pStyle w:val="Heading1"/>
        <w:rPr>
          <w:color w:val="000000" w:themeColor="text1"/>
        </w:rPr>
      </w:pPr>
      <w:r w:rsidRPr="009016A1">
        <w:rPr>
          <w:color w:val="000000" w:themeColor="text1"/>
        </w:rPr>
        <w:t>ADT: Kinesiology</w:t>
      </w:r>
    </w:p>
    <w:p w:rsidR="009016A1" w:rsidP="009016A1" w:rsidRDefault="009016A1" w14:paraId="2D18E3C4" w14:textId="77777777"/>
    <w:p w:rsidR="009016A1" w:rsidP="009016A1" w:rsidRDefault="009016A1" w14:paraId="278BC3A1" w14:textId="3084259E">
      <w:r w:rsidRPr="00F8449D">
        <w:t xml:space="preserve">The Associate in Arts in Kinesiology for Transfer will provide the student with a </w:t>
      </w:r>
      <w:r w:rsidRPr="00F8449D" w:rsidR="00D7729A">
        <w:t>broad-based</w:t>
      </w:r>
      <w:r w:rsidRPr="00F8449D">
        <w:t xml:space="preserve"> course of study with an emphasis in science related curriculum that will prepare the student for transfer and completion of a Bachelor</w:t>
      </w:r>
      <w:r>
        <w:t>’</w:t>
      </w:r>
      <w:r w:rsidRPr="00F8449D">
        <w:t>s degree in Kinesiology or a similar major at a CSU campus.</w:t>
      </w:r>
    </w:p>
    <w:p w:rsidR="009016A1" w:rsidP="009016A1" w:rsidRDefault="009016A1" w14:paraId="61A1E7A7" w14:textId="77777777"/>
    <w:p w:rsidRPr="009016A1" w:rsidR="009016A1" w:rsidP="009016A1" w:rsidRDefault="009016A1" w14:paraId="21307BDD" w14:textId="18196616">
      <w:pPr>
        <w:pStyle w:val="Heading2"/>
        <w:rPr>
          <w:b/>
          <w:bCs/>
          <w:color w:val="000000" w:themeColor="text1"/>
        </w:rPr>
      </w:pPr>
      <w:r w:rsidRPr="009016A1">
        <w:rPr>
          <w:b/>
          <w:bCs/>
          <w:color w:val="000000" w:themeColor="text1"/>
        </w:rPr>
        <w:t>Transfer Requirements</w:t>
      </w:r>
    </w:p>
    <w:p w:rsidR="009016A1" w:rsidP="009016A1" w:rsidRDefault="009016A1" w14:paraId="37DCBF6C" w14:textId="77777777">
      <w:r>
        <w:t>Students receiving this transfer degree must meet the following requirements:</w:t>
      </w:r>
    </w:p>
    <w:p w:rsidR="009016A1" w:rsidP="009016A1" w:rsidRDefault="009016A1" w14:paraId="2AA85419" w14:textId="77777777">
      <w:pPr>
        <w:numPr>
          <w:ilvl w:val="0"/>
          <w:numId w:val="1"/>
        </w:numPr>
      </w:pPr>
      <w:r>
        <w:t>Completion of 60 semester units or 90 quarter units that are eligible for transfer to the California State University, including completion of:</w:t>
      </w:r>
    </w:p>
    <w:p w:rsidR="009016A1" w:rsidP="009016A1" w:rsidRDefault="009016A1" w14:paraId="16AF0FF6" w14:textId="77777777">
      <w:pPr>
        <w:numPr>
          <w:ilvl w:val="1"/>
          <w:numId w:val="1"/>
        </w:numPr>
        <w:rPr/>
      </w:pPr>
      <w:r w:rsidR="009016A1">
        <w:rPr/>
        <w:t>The Intersegmental General Education Transfer Curriculum (</w:t>
      </w:r>
      <w:r w:rsidRPr="009016A1" w:rsidR="009016A1">
        <w:rPr>
          <w:rFonts w:cs="Times New Roman (Body CS)"/>
          <w:spacing w:val="20"/>
        </w:rPr>
        <w:t>IGETC</w:t>
      </w:r>
      <w:r w:rsidR="009016A1">
        <w:rPr/>
        <w:t>) or the California State University General Education (</w:t>
      </w:r>
      <w:r w:rsidRPr="009016A1" w:rsidR="009016A1">
        <w:rPr>
          <w:rFonts w:cs="Times New Roman (Body CS)"/>
          <w:spacing w:val="20"/>
        </w:rPr>
        <w:t>CSUGE</w:t>
      </w:r>
      <w:r w:rsidR="009016A1">
        <w:rPr/>
        <w:t>)</w:t>
      </w:r>
    </w:p>
    <w:p w:rsidR="1AAC9669" w:rsidP="3455B2ED" w:rsidRDefault="1AAC9669" w14:paraId="477571DD" w14:textId="0182B795">
      <w:pPr>
        <w:pStyle w:val="Normal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5B2ED" w:rsidR="1AAC9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3455B2ED" w:rsidR="1AAC9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3455B2ED" w:rsidR="1AAC9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</w:p>
    <w:p w:rsidR="009016A1" w:rsidP="009016A1" w:rsidRDefault="009016A1" w14:paraId="182AEF17" w14:textId="2EAECA3F">
      <w:pPr>
        <w:numPr>
          <w:ilvl w:val="0"/>
          <w:numId w:val="1"/>
        </w:numPr>
        <w:rPr/>
      </w:pPr>
      <w:r w:rsidR="009016A1">
        <w:rPr/>
        <w:t>Obtain a minimum cumulative grade point average of 2.0</w:t>
      </w:r>
    </w:p>
    <w:p w:rsidR="009016A1" w:rsidP="009016A1" w:rsidRDefault="009016A1" w14:paraId="52BC5488" w14:textId="77777777">
      <w:pPr>
        <w:ind w:left="720"/>
      </w:pPr>
    </w:p>
    <w:p w:rsidR="009016A1" w:rsidP="00B46ED6" w:rsidRDefault="009016A1" w14:paraId="1E03D4AD" w14:textId="3AE97857">
      <w:pPr>
        <w:ind w:left="360"/>
      </w:pPr>
      <w:r w:rsidRPr="26073BEA">
        <w:rPr>
          <w:b/>
          <w:bCs/>
        </w:rPr>
        <w:t xml:space="preserve">*List A Note: </w:t>
      </w:r>
      <w:r>
        <w:t>Students who take Biology 003 or Biology 005 and/or Chemistry 051 or Chemistry 065 or Chemistry 101 to meet the prerequisites for Anatomy 001 and/or Physiology 001 may apply these courses toward satisfying List A.</w:t>
      </w:r>
    </w:p>
    <w:p w:rsidR="009016A1" w:rsidP="00B46ED6" w:rsidRDefault="009016A1" w14:paraId="7C37C42D" w14:textId="77777777">
      <w:pPr>
        <w:ind w:left="360"/>
        <w:rPr>
          <w:b/>
        </w:rPr>
      </w:pPr>
    </w:p>
    <w:p w:rsidR="009016A1" w:rsidP="00B46ED6" w:rsidRDefault="009016A1" w14:paraId="1402C093" w14:textId="451DE9F3">
      <w:pPr>
        <w:ind w:left="360"/>
      </w:pPr>
      <w:r w:rsidRPr="1D9DCC7A" w:rsidR="009016A1">
        <w:rPr>
          <w:b w:val="1"/>
          <w:bCs w:val="1"/>
        </w:rPr>
        <w:t>#</w:t>
      </w:r>
      <w:r w:rsidRPr="1D9DCC7A" w:rsidR="009016A1">
        <w:rPr>
          <w:b w:val="1"/>
          <w:bCs w:val="1"/>
        </w:rPr>
        <w:t>Advisory Information</w:t>
      </w:r>
      <w:r w:rsidR="009016A1">
        <w:rPr/>
        <w:t xml:space="preserve">: Students are strongly </w:t>
      </w:r>
      <w:r w:rsidR="009016A1">
        <w:rPr/>
        <w:t>advised to take</w:t>
      </w:r>
      <w:r w:rsidR="009016A1">
        <w:rPr/>
        <w:t xml:space="preserve"> Math 227/227A+B/227S</w:t>
      </w:r>
      <w:r w:rsidR="29B7AEE6">
        <w:rPr/>
        <w:t xml:space="preserve"> or STAT 101</w:t>
      </w:r>
      <w:r w:rsidR="009016A1">
        <w:rPr/>
        <w:t xml:space="preserve">: Statistics to meet their CSU transfer math requirement; this course is </w:t>
      </w:r>
      <w:r w:rsidR="009016A1">
        <w:rPr/>
        <w:t>required</w:t>
      </w:r>
      <w:r w:rsidR="009016A1">
        <w:rPr/>
        <w:t xml:space="preserve"> for the major at CSUN. </w:t>
      </w:r>
    </w:p>
    <w:p w:rsidR="009016A1" w:rsidP="009016A1" w:rsidRDefault="009016A1" w14:paraId="4F2CDAE6" w14:textId="77777777"/>
    <w:p w:rsidR="009016A1" w:rsidP="009016A1" w:rsidRDefault="009016A1" w14:paraId="0E7306FB" w14:textId="20A00EDE">
      <w:pPr>
        <w:pStyle w:val="Heading3"/>
        <w:rPr>
          <w:b/>
          <w:bCs/>
          <w:color w:val="000000" w:themeColor="text1"/>
        </w:rPr>
      </w:pPr>
      <w:r w:rsidRPr="009016A1">
        <w:rPr>
          <w:b/>
          <w:bCs/>
          <w:color w:val="000000" w:themeColor="text1"/>
        </w:rPr>
        <w:t>Required Core Courses (11 units):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 Courses"/>
        <w:tblDescription w:val="Three courses are available, and all three are required."/>
      </w:tblPr>
      <w:tblGrid>
        <w:gridCol w:w="2278"/>
        <w:gridCol w:w="7887"/>
        <w:gridCol w:w="900"/>
        <w:gridCol w:w="900"/>
        <w:gridCol w:w="720"/>
        <w:gridCol w:w="985"/>
      </w:tblGrid>
      <w:tr w:rsidR="009016A1" w:rsidTr="44A1950E" w14:paraId="6BD637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="009016A1" w:rsidP="009016A1" w:rsidRDefault="009016A1" w14:paraId="30098F53" w14:textId="64D06FFA">
            <w:pPr>
              <w:jc w:val="center"/>
            </w:pPr>
            <w: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Mar/>
          </w:tcPr>
          <w:p w:rsidR="009016A1" w:rsidP="009016A1" w:rsidRDefault="009016A1" w14:paraId="79CC412F" w14:textId="202D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9016A1" w:rsidP="009016A1" w:rsidRDefault="009016A1" w14:paraId="2BEDA6B4" w14:textId="79032D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9016A1" w:rsidP="009016A1" w:rsidRDefault="009016A1" w14:paraId="57212054" w14:textId="0097A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9016A1" w:rsidP="009016A1" w:rsidRDefault="009016A1" w14:paraId="2CE227A9" w14:textId="419DF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9016A1" w:rsidP="009016A1" w:rsidRDefault="009016A1" w14:paraId="7B183C82" w14:textId="36696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</w:p>
        </w:tc>
      </w:tr>
      <w:tr w:rsidR="00055821" w:rsidTr="44A1950E" w14:paraId="65CB03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055821" w:rsidR="00055821" w:rsidP="44A1950E" w:rsidRDefault="00055821" w14:paraId="14151471" w14:textId="26900D25">
            <w:pPr>
              <w:rPr>
                <w:rFonts w:ascii="Calibri" w:hAnsi="Calibri"/>
                <w:b w:val="0"/>
                <w:bCs w:val="0"/>
              </w:rPr>
            </w:pPr>
            <w:r w:rsidRPr="44A1950E" w:rsidR="00055821">
              <w:rPr>
                <w:rFonts w:ascii="Calibri" w:hAnsi="Calibri"/>
                <w:b w:val="0"/>
                <w:bCs w:val="0"/>
              </w:rPr>
              <w:t>KIM MAJ 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Mar/>
          </w:tcPr>
          <w:p w:rsidRPr="00055821" w:rsidR="00055821" w:rsidP="00055821" w:rsidRDefault="00055821" w14:paraId="07BDE9D4" w14:textId="7F54F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821">
              <w:rPr>
                <w:rFonts w:ascii="Calibri" w:hAnsi="Calibri"/>
              </w:rPr>
              <w:t>Introduction to Kinesiology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055821" w:rsidR="00055821" w:rsidP="00055821" w:rsidRDefault="00055821" w14:paraId="1BC01507" w14:textId="7A615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821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055821" w:rsidP="00055821" w:rsidRDefault="00055821" w14:paraId="32F36B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055821" w:rsidP="00055821" w:rsidRDefault="00055821" w14:paraId="3F5EFD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055821" w:rsidP="00055821" w:rsidRDefault="00055821" w14:paraId="3A22D8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821" w:rsidTr="44A1950E" w14:paraId="7A666B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055821" w:rsidR="00055821" w:rsidP="44A1950E" w:rsidRDefault="00055821" w14:paraId="3860423A" w14:textId="04231B03">
            <w:pPr>
              <w:rPr>
                <w:rFonts w:ascii="Calibri" w:hAnsi="Calibri"/>
                <w:b w:val="0"/>
                <w:bCs w:val="0"/>
              </w:rPr>
            </w:pPr>
            <w:r w:rsidRPr="44A1950E" w:rsidR="00055821">
              <w:rPr>
                <w:rFonts w:ascii="Calibri" w:hAnsi="Calibri"/>
                <w:b w:val="0"/>
                <w:bCs w:val="0"/>
              </w:rPr>
              <w:t>ANATOMY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Mar/>
          </w:tcPr>
          <w:p w:rsidRPr="00055821" w:rsidR="00055821" w:rsidP="00055821" w:rsidRDefault="00055821" w14:paraId="5FD97818" w14:textId="51D00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821">
              <w:rPr>
                <w:rFonts w:ascii="Calibri" w:hAnsi="Calibri"/>
              </w:rPr>
              <w:t>Introduction to Human Anatomy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055821" w:rsidR="00055821" w:rsidP="00055821" w:rsidRDefault="00055821" w14:paraId="34E1266F" w14:textId="34AD2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821">
              <w:rPr>
                <w:rFonts w:ascii="Calibri" w:hAnsi="Calibri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055821" w:rsidP="00055821" w:rsidRDefault="00055821" w14:paraId="3C8C31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055821" w:rsidP="00055821" w:rsidRDefault="00055821" w14:paraId="695449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055821" w:rsidP="00055821" w:rsidRDefault="00055821" w14:paraId="6193B3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821" w:rsidTr="44A1950E" w14:paraId="21EB57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055821" w:rsidR="00055821" w:rsidP="44A1950E" w:rsidRDefault="00055821" w14:paraId="463EF896" w14:textId="72F43322">
            <w:pPr>
              <w:rPr>
                <w:rFonts w:ascii="Calibri" w:hAnsi="Calibri"/>
                <w:b w:val="0"/>
                <w:bCs w:val="0"/>
              </w:rPr>
            </w:pPr>
            <w:r w:rsidRPr="44A1950E" w:rsidR="00055821">
              <w:rPr>
                <w:rFonts w:ascii="Calibri" w:hAnsi="Calibri"/>
                <w:b w:val="0"/>
                <w:bCs w:val="0"/>
              </w:rPr>
              <w:t>PHYSIOLOGY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Mar/>
          </w:tcPr>
          <w:p w:rsidRPr="00055821" w:rsidR="00055821" w:rsidP="00055821" w:rsidRDefault="00055821" w14:paraId="78D379D1" w14:textId="1D5A9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821">
              <w:rPr>
                <w:rFonts w:ascii="Calibri" w:hAnsi="Calibri"/>
              </w:rPr>
              <w:t>Introduction to Human Physiology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055821" w:rsidR="00055821" w:rsidP="00055821" w:rsidRDefault="00055821" w14:paraId="63F53345" w14:textId="388DF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821">
              <w:rPr>
                <w:rFonts w:ascii="Calibri" w:hAnsi="Calibri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055821" w:rsidP="00055821" w:rsidRDefault="00055821" w14:paraId="50BCD1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055821" w:rsidP="00055821" w:rsidRDefault="00055821" w14:paraId="76ADE5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055821" w:rsidP="00055821" w:rsidRDefault="00055821" w14:paraId="084A35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1E9B235C" w:rsidP="7DE2479B" w:rsidRDefault="1E9B235C" w14:paraId="7643A8C6" w14:textId="4C5692F0">
      <w:pPr>
        <w:pStyle w:val="Normal"/>
      </w:pPr>
    </w:p>
    <w:p w:rsidRPr="00111C48" w:rsidR="00111C48" w:rsidP="00111C48" w:rsidRDefault="00394775" w14:paraId="1012091F" w14:textId="77777777">
      <w:pPr>
        <w:pStyle w:val="Heading3"/>
        <w:rPr>
          <w:rFonts w:eastAsia="Times New Roman"/>
          <w:b/>
          <w:bCs/>
          <w:color w:val="000000" w:themeColor="text1"/>
        </w:rPr>
      </w:pPr>
      <w:r w:rsidRPr="00111C48">
        <w:rPr>
          <w:rFonts w:eastAsia="Times New Roman"/>
          <w:b/>
          <w:bCs/>
          <w:color w:val="000000" w:themeColor="text1"/>
        </w:rPr>
        <w:t>Movement-Based Courses</w:t>
      </w:r>
    </w:p>
    <w:p w:rsidRPr="00111C48" w:rsidR="009016A1" w:rsidP="009016A1" w:rsidRDefault="00394775" w14:paraId="1556FA6C" w14:textId="493A616F">
      <w:pPr>
        <w:rPr>
          <w:sz w:val="36"/>
          <w:szCs w:val="36"/>
        </w:rPr>
      </w:pPr>
      <w:r w:rsidRPr="00B46ED6">
        <w:rPr>
          <w:rFonts w:ascii="Calibri" w:hAnsi="Calibri" w:eastAsia="Times New Roman" w:cs="Calibri"/>
          <w:kern w:val="0"/>
          <w14:ligatures w14:val="none"/>
        </w:rPr>
        <w:t>Three courses required</w:t>
      </w:r>
      <w:r w:rsidR="000B7145">
        <w:rPr>
          <w:rFonts w:ascii="Calibri" w:hAnsi="Calibri" w:eastAsia="Times New Roman" w:cs="Calibri"/>
          <w:kern w:val="0"/>
          <w14:ligatures w14:val="none"/>
        </w:rPr>
        <w:t xml:space="preserve">. </w:t>
      </w:r>
      <w:r w:rsidRPr="00B46ED6">
        <w:rPr>
          <w:rFonts w:ascii="Calibri" w:hAnsi="Calibri" w:eastAsia="Times New Roman" w:cs="Calibri"/>
          <w:kern w:val="0"/>
          <w14:ligatures w14:val="none"/>
        </w:rPr>
        <w:t>Select one course from 3 of the 5 Areas below</w:t>
      </w:r>
      <w:r w:rsidR="000B7145">
        <w:rPr>
          <w:rFonts w:ascii="Calibri" w:hAnsi="Calibri" w:eastAsia="Times New Roman" w:cs="Calibri"/>
          <w:kern w:val="0"/>
          <w14:ligatures w14:val="none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Movement Based Courses"/>
        <w:tblDescription w:val="Many courses are available, and three courses are required."/>
      </w:tblPr>
      <w:tblGrid>
        <w:gridCol w:w="2785"/>
        <w:gridCol w:w="6750"/>
        <w:gridCol w:w="1170"/>
        <w:gridCol w:w="990"/>
        <w:gridCol w:w="810"/>
        <w:gridCol w:w="1165"/>
      </w:tblGrid>
      <w:tr w:rsidR="003F585C" w:rsidTr="44A1950E" w14:paraId="39FA75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</w:tcPr>
          <w:p w:rsidR="003F585C" w:rsidP="003F585C" w:rsidRDefault="00B30F0C" w14:paraId="328CE70E" w14:textId="106E1562">
            <w:pPr>
              <w:jc w:val="center"/>
            </w:pPr>
            <w:r>
              <w:t>Area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="003F585C" w:rsidP="003F585C" w:rsidRDefault="003F585C" w14:paraId="6288D754" w14:textId="403D9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03F585C" w:rsidP="003F585C" w:rsidRDefault="003F585C" w14:paraId="36B9AA27" w14:textId="15F41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3F585C" w:rsidP="003F585C" w:rsidRDefault="003F585C" w14:paraId="0BC15E95" w14:textId="50753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3F585C" w:rsidP="003F585C" w:rsidRDefault="003F585C" w14:paraId="14562763" w14:textId="3B2D8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3F585C" w:rsidP="003F585C" w:rsidRDefault="003F585C" w14:paraId="4831CFB7" w14:textId="5CF08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</w:p>
        </w:tc>
      </w:tr>
      <w:tr w:rsidR="00B30F0C" w:rsidTr="44A1950E" w14:paraId="53EF35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394775" w:rsidR="00B30F0C" w:rsidP="44A1950E" w:rsidRDefault="00B30F0C" w14:paraId="588036CC" w14:textId="1E431EA6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 xml:space="preserve">Area 1: </w:t>
            </w: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Combatives</w:t>
            </w: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  <w:vAlign w:val="center"/>
          </w:tcPr>
          <w:p w:rsidRPr="00394775" w:rsidR="00B30F0C" w:rsidP="00B30F0C" w:rsidRDefault="00B30F0C" w14:paraId="49C3139D" w14:textId="0FFB8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KIN 316-1; 316-2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Pr="00394775" w:rsidR="00B30F0C" w:rsidP="00394775" w:rsidRDefault="00B30F0C" w14:paraId="5BD45044" w14:textId="028CC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0F0C" w:rsidP="00B30F0C" w:rsidRDefault="00B30F0C" w14:paraId="7B181F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30F0C" w:rsidP="00B30F0C" w:rsidRDefault="00B30F0C" w14:paraId="677FAF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B30F0C" w:rsidP="00B30F0C" w:rsidRDefault="00B30F0C" w14:paraId="287CB9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F0C" w:rsidTr="44A1950E" w14:paraId="350D50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394775" w:rsidR="00B30F0C" w:rsidP="44A1950E" w:rsidRDefault="00B30F0C" w14:paraId="1AEEAECB" w14:textId="52D843B6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Area 2: Dance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  <w:vAlign w:val="center"/>
          </w:tcPr>
          <w:p w:rsidRPr="00394775" w:rsidR="00B30F0C" w:rsidP="00B30F0C" w:rsidRDefault="00B30F0C" w14:paraId="51B46E9F" w14:textId="4DAA8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DANCETQ 121, 122, 141, 142, 462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Pr="00394775" w:rsidR="00B30F0C" w:rsidP="00394775" w:rsidRDefault="00B30F0C" w14:paraId="1204B18A" w14:textId="6DAD5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0F0C" w:rsidP="00B30F0C" w:rsidRDefault="00B30F0C" w14:paraId="591BC4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30F0C" w:rsidP="00B30F0C" w:rsidRDefault="00B30F0C" w14:paraId="1950A2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B30F0C" w:rsidP="00B30F0C" w:rsidRDefault="00B30F0C" w14:paraId="457503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F0C" w:rsidTr="44A1950E" w14:paraId="3E20DB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394775" w:rsidR="00B30F0C" w:rsidP="44A1950E" w:rsidRDefault="00B30F0C" w14:paraId="5AC51F2C" w14:textId="67325B2E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Area 3: Fitness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  <w:vAlign w:val="center"/>
          </w:tcPr>
          <w:p w:rsidRPr="00394775" w:rsidR="00B30F0C" w:rsidP="00B30F0C" w:rsidRDefault="00B30F0C" w14:paraId="5749BF03" w14:textId="11E0D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KIN 329, 332, 347, 350-1, 351-1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Pr="00394775" w:rsidR="00B30F0C" w:rsidP="00394775" w:rsidRDefault="00B30F0C" w14:paraId="4331C2BC" w14:textId="2E372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0F0C" w:rsidP="00B30F0C" w:rsidRDefault="00B30F0C" w14:paraId="67088E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30F0C" w:rsidP="00B30F0C" w:rsidRDefault="00B30F0C" w14:paraId="4E5637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B30F0C" w:rsidP="00B30F0C" w:rsidRDefault="00B30F0C" w14:paraId="5C943E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F0C" w:rsidTr="44A1950E" w14:paraId="7F7565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394775" w:rsidR="00B30F0C" w:rsidP="44A1950E" w:rsidRDefault="00B30F0C" w14:paraId="0D9635DC" w14:textId="215EC73A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Area 4: Individual Sports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Pr="00394775" w:rsidR="00B30F0C" w:rsidP="00B30F0C" w:rsidRDefault="00B30F0C" w14:paraId="569CFD41" w14:textId="4C0DC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KIN 266, 268-1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Pr="00394775" w:rsidR="00B30F0C" w:rsidP="00394775" w:rsidRDefault="00B30F0C" w14:paraId="5FAC99A0" w14:textId="15EA5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0F0C" w:rsidP="00B30F0C" w:rsidRDefault="00B30F0C" w14:paraId="7B8E88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30F0C" w:rsidP="00B30F0C" w:rsidRDefault="00B30F0C" w14:paraId="261207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B30F0C" w:rsidP="00B30F0C" w:rsidRDefault="00B30F0C" w14:paraId="1CABA2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F0C" w:rsidTr="44A1950E" w14:paraId="2524A3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394775" w:rsidR="00B30F0C" w:rsidP="44A1950E" w:rsidRDefault="00B30F0C" w14:paraId="55BA4AD9" w14:textId="55F428BF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B30F0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Area 5: Team Sports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  <w:vAlign w:val="center"/>
          </w:tcPr>
          <w:p w:rsidRPr="00394775" w:rsidR="00B30F0C" w:rsidP="00B30F0C" w:rsidRDefault="00B30F0C" w14:paraId="66D657BF" w14:textId="12CC1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KIN 286, 387-1, 387-2; KIN ATH 511, 512, 516, 552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Pr="00394775" w:rsidR="00B30F0C" w:rsidP="00394775" w:rsidRDefault="00B30F0C" w14:paraId="47F13053" w14:textId="5A7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1-3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0F0C" w:rsidP="00B30F0C" w:rsidRDefault="00B30F0C" w14:paraId="0AD7B6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30F0C" w:rsidP="00B30F0C" w:rsidRDefault="00B30F0C" w14:paraId="10775D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B30F0C" w:rsidP="00B30F0C" w:rsidRDefault="00B30F0C" w14:paraId="4E476C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F585C" w:rsidP="009016A1" w:rsidRDefault="003F585C" w14:paraId="33F02CCC" w14:textId="77777777"/>
    <w:p w:rsidRPr="00B86D72" w:rsidR="00B86D72" w:rsidP="00B86D72" w:rsidRDefault="00B86D72" w14:paraId="510DC7D7" w14:textId="77777777">
      <w:pPr>
        <w:pStyle w:val="Heading3"/>
        <w:rPr>
          <w:rFonts w:eastAsia="Times New Roman"/>
          <w:b/>
          <w:bCs/>
          <w:color w:val="000000" w:themeColor="text1"/>
        </w:rPr>
      </w:pPr>
      <w:r w:rsidRPr="00B86D72">
        <w:rPr>
          <w:rFonts w:eastAsia="Times New Roman"/>
          <w:b/>
          <w:bCs/>
          <w:color w:val="000000" w:themeColor="text1"/>
        </w:rPr>
        <w:t>List A</w:t>
      </w:r>
    </w:p>
    <w:p w:rsidRPr="00B86D72" w:rsidR="009016A1" w:rsidP="009016A1" w:rsidRDefault="00B86D72" w14:paraId="3AE948FB" w14:textId="1B05E303">
      <w:r w:rsidRPr="00B46ED6">
        <w:rPr>
          <w:rFonts w:ascii="Calibri" w:hAnsi="Calibri" w:eastAsia="Times New Roman" w:cs="Calibri"/>
          <w:kern w:val="0"/>
          <w14:ligatures w14:val="none"/>
        </w:rPr>
        <w:t>Select TWO</w:t>
      </w:r>
      <w:r w:rsidRPr="00B86D72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B46ED6">
        <w:rPr>
          <w:rFonts w:ascii="Calibri" w:hAnsi="Calibri" w:eastAsia="Times New Roman" w:cs="Calibri"/>
          <w:kern w:val="0"/>
          <w14:ligatures w14:val="none"/>
        </w:rPr>
        <w:t>of the following courses</w:t>
      </w:r>
      <w:r w:rsidRPr="00B86D72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B46ED6">
        <w:rPr>
          <w:rFonts w:ascii="Calibri" w:hAnsi="Calibri" w:eastAsia="Times New Roman" w:cs="Calibri"/>
          <w:kern w:val="0"/>
          <w14:ligatures w14:val="none"/>
        </w:rPr>
        <w:t>(7-9 units)</w:t>
      </w:r>
      <w:r w:rsidRPr="00B86D72">
        <w:rPr>
          <w:rFonts w:ascii="Calibri" w:hAnsi="Calibri" w:eastAsia="Times New Roman" w:cs="Calibri"/>
          <w:kern w:val="0"/>
          <w14:ligatures w14:val="none"/>
        </w:rP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List A"/>
        <w:tblDescription w:val="Several courses are available, and two are required."/>
      </w:tblPr>
      <w:tblGrid>
        <w:gridCol w:w="2785"/>
        <w:gridCol w:w="6750"/>
        <w:gridCol w:w="1170"/>
        <w:gridCol w:w="990"/>
        <w:gridCol w:w="810"/>
        <w:gridCol w:w="1165"/>
      </w:tblGrid>
      <w:tr w:rsidR="008F6787" w:rsidTr="44A1950E" w14:paraId="4875E3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</w:tcPr>
          <w:p w:rsidR="008F6787" w:rsidP="008F6787" w:rsidRDefault="008F6787" w14:paraId="1C7062F0" w14:textId="362E2D15">
            <w:pPr>
              <w:jc w:val="center"/>
            </w:pPr>
            <w:r>
              <w:t>Area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="008F6787" w:rsidP="008F6787" w:rsidRDefault="008F6787" w14:paraId="1E904A96" w14:textId="24845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08F6787" w:rsidP="008F6787" w:rsidRDefault="008F6787" w14:paraId="208A1537" w14:textId="047C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F6787" w:rsidP="008F6787" w:rsidRDefault="008F6787" w14:paraId="6C5CA5B6" w14:textId="2E16E0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F6787" w:rsidP="008F6787" w:rsidRDefault="008F6787" w14:paraId="394E22F1" w14:textId="3EBEF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F6787" w:rsidP="008F6787" w:rsidRDefault="008F6787" w14:paraId="059F39B7" w14:textId="3F89A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</w:p>
        </w:tc>
      </w:tr>
      <w:tr w:rsidR="008F6787" w:rsidTr="44A1950E" w14:paraId="3901AC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B46ED6" w:rsidR="008F6787" w:rsidP="008F6787" w:rsidRDefault="008F6787" w14:paraId="29EF1F23" w14:textId="64677A2E">
            <w:pPr>
              <w:textAlignment w:val="baseline"/>
              <w:rPr>
                <w:rFonts w:ascii="Segoe UI" w:hAnsi="Segoe UI" w:eastAsia="Times New Roman" w:cs="Segoe UI"/>
                <w:b w:val="0"/>
                <w:bCs w:val="0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*BIOLOGY</w:t>
            </w:r>
            <w:r w:rsidRPr="00B46ED6" w:rsidR="79DF557D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 xml:space="preserve"> </w:t>
            </w: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003 </w:t>
            </w:r>
          </w:p>
          <w:p w:rsidRPr="00B46ED6" w:rsidR="008F6787" w:rsidP="008F6787" w:rsidRDefault="008F6787" w14:paraId="558A5CAD" w14:textId="77777777">
            <w:pPr>
              <w:textAlignment w:val="baseline"/>
              <w:rPr>
                <w:rFonts w:ascii="Segoe UI" w:hAnsi="Segoe UI" w:eastAsia="Times New Roman" w:cs="Segoe UI"/>
                <w:b w:val="0"/>
                <w:bCs w:val="0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Or </w:t>
            </w:r>
          </w:p>
          <w:p w:rsidRPr="00A5453B" w:rsidR="008F6787" w:rsidP="44A1950E" w:rsidRDefault="008F6787" w14:paraId="6DB392F0" w14:textId="38124652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*BIOLOGY 005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Pr="00A5453B" w:rsidR="008F6787" w:rsidP="008F6787" w:rsidRDefault="008F6787" w14:paraId="1D18F27B" w14:textId="1D9E2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Introduction to Biology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A5453B" w:rsidR="008F6787" w:rsidP="00A5453B" w:rsidRDefault="008F6787" w14:paraId="611B24BC" w14:textId="614181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F6787" w:rsidP="008F6787" w:rsidRDefault="008F6787" w14:paraId="695D28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F6787" w:rsidP="008F6787" w:rsidRDefault="008F6787" w14:paraId="35DA0A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F6787" w:rsidP="008F6787" w:rsidRDefault="008F6787" w14:paraId="08C642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787" w:rsidTr="44A1950E" w14:paraId="0E32AA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B46ED6" w:rsidR="008F6787" w:rsidP="008F6787" w:rsidRDefault="008F6787" w14:paraId="0D4BCE2A" w14:textId="77777777">
            <w:pPr>
              <w:textAlignment w:val="baseline"/>
              <w:rPr>
                <w:rFonts w:ascii="Segoe UI" w:hAnsi="Segoe UI" w:eastAsia="Times New Roman" w:cs="Segoe UI"/>
                <w:b w:val="0"/>
                <w:bCs w:val="0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*CHEM 051 </w:t>
            </w:r>
          </w:p>
          <w:p w:rsidRPr="00B46ED6" w:rsidR="008F6787" w:rsidP="008F6787" w:rsidRDefault="008F6787" w14:paraId="3030EB10" w14:textId="77777777">
            <w:pPr>
              <w:textAlignment w:val="baseline"/>
              <w:rPr>
                <w:rFonts w:ascii="Segoe UI" w:hAnsi="Segoe UI" w:eastAsia="Times New Roman" w:cs="Segoe UI"/>
                <w:b w:val="0"/>
                <w:bCs w:val="0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OR  </w:t>
            </w:r>
          </w:p>
          <w:p w:rsidRPr="00B46ED6" w:rsidR="008F6787" w:rsidP="008F6787" w:rsidRDefault="008F6787" w14:paraId="5FB69B6E" w14:textId="0D3BCFEF">
            <w:pPr>
              <w:textAlignment w:val="baseline"/>
              <w:rPr>
                <w:rFonts w:ascii="Segoe UI" w:hAnsi="Segoe UI" w:eastAsia="Times New Roman" w:cs="Segoe UI"/>
                <w:b w:val="0"/>
                <w:bCs w:val="0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 xml:space="preserve">*CHEM </w:t>
            </w:r>
            <w:r w:rsidRPr="00B46ED6" w:rsidR="1519474D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0</w:t>
            </w: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65 </w:t>
            </w:r>
          </w:p>
          <w:p w:rsidRPr="00B46ED6" w:rsidR="008F6787" w:rsidP="008F6787" w:rsidRDefault="008F6787" w14:paraId="7B75A3E6" w14:textId="77777777">
            <w:pPr>
              <w:textAlignment w:val="baseline"/>
              <w:rPr>
                <w:rFonts w:ascii="Segoe UI" w:hAnsi="Segoe UI" w:eastAsia="Times New Roman" w:cs="Segoe UI"/>
                <w:b w:val="0"/>
                <w:bCs w:val="0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OR </w:t>
            </w:r>
          </w:p>
          <w:p w:rsidRPr="00A5453B" w:rsidR="008F6787" w:rsidP="44A1950E" w:rsidRDefault="008F6787" w14:paraId="10380C47" w14:textId="6B1D9FB2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*CHEM 101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Pr="00B46ED6" w:rsidR="008F6787" w:rsidP="008F6787" w:rsidRDefault="008F6787" w14:paraId="6A84544A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Fundamentals of Chemistry I </w:t>
            </w:r>
          </w:p>
          <w:p w:rsidRPr="00B46ED6" w:rsidR="008F6787" w:rsidP="008F6787" w:rsidRDefault="008F6787" w14:paraId="71A298FC" w14:textId="227563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  <w:r w:rsidRPr="00B46ED6" w:rsidR="68033831">
              <w:rPr>
                <w:rFonts w:ascii="Calibri" w:hAnsi="Calibri" w:eastAsia="Times New Roman" w:cs="Calibri"/>
                <w:kern w:val="0"/>
                <w14:ligatures w14:val="none"/>
              </w:rPr>
              <w:t>or</w:t>
            </w:r>
          </w:p>
          <w:p w:rsidRPr="00B46ED6" w:rsidR="008F6787" w:rsidP="008F6787" w:rsidRDefault="008F6787" w14:paraId="05D3F04A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Introductory General Chemistry </w:t>
            </w:r>
          </w:p>
          <w:p w:rsidRPr="00B46ED6" w:rsidR="008F6787" w:rsidP="008F6787" w:rsidRDefault="008F6787" w14:paraId="2EB5FA5C" w14:textId="31BB8F6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  <w:r w:rsidRPr="00B46ED6" w:rsidR="008F678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  <w:r w:rsidRPr="00B46ED6" w:rsidR="02567ECF">
              <w:rPr>
                <w:rFonts w:ascii="Calibri" w:hAnsi="Calibri" w:eastAsia="Times New Roman" w:cs="Calibri"/>
                <w:kern w:val="0"/>
                <w14:ligatures w14:val="none"/>
              </w:rPr>
              <w:t>or</w:t>
            </w:r>
          </w:p>
          <w:p w:rsidRPr="00A5453B" w:rsidR="008F6787" w:rsidP="008F6787" w:rsidRDefault="008F6787" w14:paraId="513BBAE9" w14:textId="16526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General Chemistry I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46ED6" w:rsidR="008F6787" w:rsidP="00A5453B" w:rsidRDefault="008F6787" w14:paraId="73300B1B" w14:textId="291E8BE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5</w:t>
            </w:r>
          </w:p>
          <w:p w:rsidRPr="00B46ED6" w:rsidR="008F6787" w:rsidP="00A5453B" w:rsidRDefault="008F6787" w14:paraId="1526FF66" w14:textId="13E976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</w:p>
          <w:p w:rsidRPr="00B46ED6" w:rsidR="008F6787" w:rsidP="00A5453B" w:rsidRDefault="008F6787" w14:paraId="1420B7CF" w14:textId="7E75FF6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4</w:t>
            </w:r>
          </w:p>
          <w:p w:rsidRPr="00B46ED6" w:rsidR="008F6787" w:rsidP="00A5453B" w:rsidRDefault="008F6787" w14:paraId="46384C2D" w14:textId="0FD4CA4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kern w:val="0"/>
                <w14:ligatures w14:val="none"/>
              </w:rPr>
            </w:pPr>
          </w:p>
          <w:p w:rsidRPr="00A5453B" w:rsidR="008F6787" w:rsidP="00A5453B" w:rsidRDefault="008F6787" w14:paraId="7B7E628B" w14:textId="71609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F6787" w:rsidP="008F6787" w:rsidRDefault="008F6787" w14:paraId="3A976F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F6787" w:rsidP="008F6787" w:rsidRDefault="008F6787" w14:paraId="5EAC98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F6787" w:rsidP="008F6787" w:rsidRDefault="008F6787" w14:paraId="1E6B1C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787" w:rsidTr="44A1950E" w14:paraId="692CF7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A5453B" w:rsidR="008F6787" w:rsidP="44A1950E" w:rsidRDefault="008F6787" w14:paraId="48B979F1" w14:textId="41201AF4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KIN MAJ 101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Pr="00A5453B" w:rsidR="008F6787" w:rsidP="008F6787" w:rsidRDefault="008F6787" w14:paraId="0E87EA98" w14:textId="07B6D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First Aid and CPR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A5453B" w:rsidR="008F6787" w:rsidP="00A5453B" w:rsidRDefault="008F6787" w14:paraId="0F3F8D1B" w14:textId="20E5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F6787" w:rsidP="008F6787" w:rsidRDefault="008F6787" w14:paraId="14150E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F6787" w:rsidP="008F6787" w:rsidRDefault="008F6787" w14:paraId="06C774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F6787" w:rsidP="008F6787" w:rsidRDefault="008F6787" w14:paraId="2CD457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787" w:rsidTr="44A1950E" w14:paraId="036D3F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</w:tcPr>
          <w:p w:rsidRPr="00A5453B" w:rsidR="008F6787" w:rsidP="44A1950E" w:rsidRDefault="008F6787" w14:paraId="57DCF75F" w14:textId="3AA58759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7CC126D8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#MATH227</w:t>
            </w:r>
          </w:p>
          <w:p w:rsidRPr="00A5453B" w:rsidR="008F6787" w:rsidP="1D9DCC7A" w:rsidRDefault="008F6787" w14:paraId="7A0DBE01" w14:textId="5AE8023E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40E9331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Or</w:t>
            </w:r>
          </w:p>
          <w:p w:rsidRPr="00A5453B" w:rsidR="008F6787" w:rsidP="1D9DCC7A" w:rsidRDefault="008F6787" w14:paraId="4C022335" w14:textId="0111484C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40E9331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M</w:t>
            </w:r>
            <w:r w:rsidRPr="00B46ED6" w:rsidR="627A2FD5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ATH</w:t>
            </w:r>
            <w:r w:rsidRPr="00B46ED6" w:rsidR="40E9331C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 xml:space="preserve"> </w:t>
            </w:r>
            <w:r w:rsidRPr="00B46ED6" w:rsidR="7CC126D8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227A+B</w:t>
            </w:r>
          </w:p>
          <w:p w:rsidRPr="00A5453B" w:rsidR="008F6787" w:rsidP="1D9DCC7A" w:rsidRDefault="008F6787" w14:paraId="04089E24" w14:textId="1FCE2937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685C941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Or</w:t>
            </w:r>
          </w:p>
          <w:p w:rsidRPr="00A5453B" w:rsidR="008F6787" w:rsidP="1D9DCC7A" w:rsidRDefault="008F6787" w14:paraId="46D25F9C" w14:textId="3D326888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685C941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M</w:t>
            </w:r>
            <w:r w:rsidRPr="00B46ED6" w:rsidR="2E67F110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ATH</w:t>
            </w:r>
            <w:r w:rsidRPr="00B46ED6" w:rsidR="685C941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 xml:space="preserve"> </w:t>
            </w:r>
            <w:r w:rsidRPr="00B46ED6" w:rsidR="7CC126D8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227S</w:t>
            </w:r>
          </w:p>
          <w:p w:rsidRPr="00A5453B" w:rsidR="008F6787" w:rsidP="1D9DCC7A" w:rsidRDefault="008F6787" w14:paraId="0D7A13B6" w14:textId="53B7DC19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3CEF85C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Or</w:t>
            </w:r>
          </w:p>
          <w:p w:rsidRPr="00A5453B" w:rsidR="008F6787" w:rsidP="1D9DCC7A" w:rsidRDefault="008F6787" w14:paraId="7D2C5A4D" w14:textId="57965647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3CEF85C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S</w:t>
            </w:r>
            <w:r w:rsidRPr="00B46ED6" w:rsidR="28B8B5B2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TAT</w:t>
            </w:r>
            <w:r w:rsidRPr="00B46ED6" w:rsidR="3CEF85C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 xml:space="preserve"> 101</w:t>
            </w:r>
            <w:r w:rsidRPr="00B46ED6" w:rsidR="7CC126D8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Pr="00A5453B" w:rsidR="008F6787" w:rsidP="008F6787" w:rsidRDefault="008F6787" w14:textId="1DAF16A6" w14:noSpellErr="1" w14:paraId="450DA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 w:rsidR="7CC126D8">
              <w:rPr>
                <w:rFonts w:ascii="Calibri" w:hAnsi="Calibri" w:eastAsia="Times New Roman" w:cs="Calibri"/>
                <w:kern w:val="0"/>
                <w14:ligatures w14:val="none"/>
              </w:rPr>
              <w:t>Statistics  </w:t>
            </w:r>
          </w:p>
          <w:p w:rsidRPr="00A5453B" w:rsidR="008F6787" w:rsidP="1D9DCC7A" w:rsidRDefault="008F6787" w14:paraId="43BB3B14" w14:textId="2B97AB8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2CD8B2A6" w:rsidR="1C65E9B0">
              <w:rPr>
                <w:rFonts w:ascii="Calibri" w:hAnsi="Calibri" w:eastAsia="Times New Roman" w:cs="Calibri"/>
              </w:rPr>
              <w:t>or</w:t>
            </w:r>
          </w:p>
          <w:p w:rsidRPr="00A5453B" w:rsidR="008F6787" w:rsidP="1D9DCC7A" w:rsidRDefault="008F6787" w14:paraId="4404472C" w14:textId="6D99FC79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1D9DCC7A" w:rsidR="4E159D14">
              <w:rPr>
                <w:rFonts w:ascii="Calibri" w:hAnsi="Calibri" w:eastAsia="Times New Roman" w:cs="Calibri"/>
              </w:rPr>
              <w:t>Statistics I + II</w:t>
            </w:r>
          </w:p>
          <w:p w:rsidRPr="00A5453B" w:rsidR="008F6787" w:rsidP="1D9DCC7A" w:rsidRDefault="008F6787" w14:paraId="3D477EE4" w14:textId="03D1AAE9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2CD8B2A6" w:rsidR="5F4262F5">
              <w:rPr>
                <w:rFonts w:ascii="Calibri" w:hAnsi="Calibri" w:eastAsia="Times New Roman" w:cs="Calibri"/>
              </w:rPr>
              <w:t>or</w:t>
            </w:r>
          </w:p>
          <w:p w:rsidRPr="00A5453B" w:rsidR="008F6787" w:rsidP="1D9DCC7A" w:rsidRDefault="008F6787" w14:paraId="651FB321" w14:textId="65DC5296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1D9DCC7A" w:rsidR="4E159D14">
              <w:rPr>
                <w:rFonts w:ascii="Calibri" w:hAnsi="Calibri" w:eastAsia="Times New Roman" w:cs="Calibri"/>
              </w:rPr>
              <w:t>Statistics with Support</w:t>
            </w:r>
          </w:p>
          <w:p w:rsidRPr="00A5453B" w:rsidR="008F6787" w:rsidP="1D9DCC7A" w:rsidRDefault="008F6787" w14:paraId="14824E5B" w14:textId="46F5A24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2CD8B2A6" w:rsidR="433B3485">
              <w:rPr>
                <w:rFonts w:ascii="Calibri" w:hAnsi="Calibri" w:eastAsia="Times New Roman" w:cs="Calibri"/>
              </w:rPr>
              <w:t>or</w:t>
            </w:r>
          </w:p>
          <w:p w:rsidRPr="00A5453B" w:rsidR="008F6787" w:rsidP="1D9DCC7A" w:rsidRDefault="008F6787" w14:paraId="29913775" w14:textId="73A422C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2CD8B2A6" w:rsidR="4E159D14">
              <w:rPr>
                <w:rFonts w:ascii="Calibri" w:hAnsi="Calibri" w:eastAsia="Times New Roman" w:cs="Calibri"/>
              </w:rPr>
              <w:t>Statistics</w:t>
            </w:r>
            <w:r w:rsidRPr="2CD8B2A6" w:rsidR="7F82418A">
              <w:rPr>
                <w:rFonts w:ascii="Calibri" w:hAnsi="Calibri" w:eastAsia="Times New Roman" w:cs="Calibri"/>
              </w:rPr>
              <w:t xml:space="preserve">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A5453B" w:rsidR="008F6787" w:rsidP="00A5453B" w:rsidRDefault="008F6787" w14:textId="111B859F" w14:noSpellErr="1" w14:paraId="77245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 w:rsidR="7CC126D8">
              <w:rPr>
                <w:rFonts w:ascii="Calibri" w:hAnsi="Calibri" w:eastAsia="Times New Roman" w:cs="Calibri"/>
                <w:kern w:val="0"/>
                <w14:ligatures w14:val="none"/>
              </w:rPr>
              <w:t>4</w:t>
            </w:r>
          </w:p>
          <w:p w:rsidRPr="00A5453B" w:rsidR="008F6787" w:rsidP="1D9DCC7A" w:rsidRDefault="008F6787" w14:paraId="1EED8BEB" w14:textId="4DE237C9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</w:p>
          <w:p w:rsidRPr="00A5453B" w:rsidR="008F6787" w:rsidP="1D9DCC7A" w:rsidRDefault="008F6787" w14:paraId="300B70F9" w14:textId="3DD98F60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1D9DCC7A" w:rsidR="5F3FC816">
              <w:rPr>
                <w:rFonts w:ascii="Calibri" w:hAnsi="Calibri" w:eastAsia="Times New Roman" w:cs="Calibri"/>
              </w:rPr>
              <w:t>2/2</w:t>
            </w:r>
          </w:p>
          <w:p w:rsidRPr="00A5453B" w:rsidR="008F6787" w:rsidP="1D9DCC7A" w:rsidRDefault="008F6787" w14:paraId="00C470A6" w14:textId="54B893B6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</w:p>
          <w:p w:rsidRPr="00A5453B" w:rsidR="008F6787" w:rsidP="1D9DCC7A" w:rsidRDefault="008F6787" w14:paraId="0594E9C2" w14:textId="78784350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1D9DCC7A" w:rsidR="5F3FC816">
              <w:rPr>
                <w:rFonts w:ascii="Calibri" w:hAnsi="Calibri" w:eastAsia="Times New Roman" w:cs="Calibri"/>
              </w:rPr>
              <w:t>4</w:t>
            </w:r>
          </w:p>
          <w:p w:rsidRPr="00A5453B" w:rsidR="008F6787" w:rsidP="1D9DCC7A" w:rsidRDefault="008F6787" w14:paraId="5783EE68" w14:textId="70489D04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</w:p>
          <w:p w:rsidRPr="00A5453B" w:rsidR="008F6787" w:rsidP="1D9DCC7A" w:rsidRDefault="008F6787" w14:paraId="4309442B" w14:textId="0DDF4274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</w:rPr>
            </w:pPr>
            <w:r w:rsidRPr="1D9DCC7A" w:rsidR="5F3FC816">
              <w:rPr>
                <w:rFonts w:ascii="Calibri" w:hAnsi="Calibri" w:eastAsia="Times New Roman" w:cs="Calibri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F6787" w:rsidP="008F6787" w:rsidRDefault="008F6787" w14:paraId="5588F6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F6787" w:rsidP="008F6787" w:rsidRDefault="008F6787" w14:paraId="0255D3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F6787" w:rsidP="008F6787" w:rsidRDefault="008F6787" w14:paraId="31A78A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787" w:rsidTr="44A1950E" w14:paraId="7A310D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Mar/>
            <w:vAlign w:val="center"/>
          </w:tcPr>
          <w:p w:rsidRPr="00A5453B" w:rsidR="008F6787" w:rsidP="44A1950E" w:rsidRDefault="008F6787" w14:paraId="112C45EA" w14:textId="0BCBC41E">
            <w:pPr>
              <w:rPr>
                <w:rFonts w:ascii="Calibri" w:hAnsi="Calibri" w:eastAsia="Times New Roman" w:cs="Calibri"/>
                <w:b w:val="0"/>
                <w:bCs w:val="0"/>
              </w:rPr>
            </w:pPr>
            <w:r w:rsidRPr="00B46ED6" w:rsidR="008F6787">
              <w:rPr>
                <w:rFonts w:ascii="Calibri" w:hAnsi="Calibri" w:eastAsia="Times New Roman" w:cs="Calibri"/>
                <w:b w:val="0"/>
                <w:bCs w:val="0"/>
                <w:kern w:val="0"/>
                <w14:ligatures w14:val="none"/>
              </w:rPr>
              <w:t>PHYSICS 006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0" w:type="dxa"/>
            <w:tcMar/>
          </w:tcPr>
          <w:p w:rsidRPr="00A5453B" w:rsidR="008F6787" w:rsidP="008F6787" w:rsidRDefault="008F6787" w14:paraId="6A82EA3D" w14:textId="232F7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General Physics I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A5453B" w:rsidR="008F6787" w:rsidP="00A5453B" w:rsidRDefault="008F6787" w14:paraId="3B6103E5" w14:textId="67E1D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ED6">
              <w:rPr>
                <w:rFonts w:ascii="Calibri" w:hAnsi="Calibri" w:eastAsia="Times New Roman" w:cs="Calibri"/>
                <w:kern w:val="0"/>
                <w14:ligatures w14:val="none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F6787" w:rsidP="008F6787" w:rsidRDefault="008F6787" w14:paraId="13DF4A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F6787" w:rsidP="008F6787" w:rsidRDefault="008F6787" w14:paraId="784B0F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5" w:type="dxa"/>
            <w:tcMar/>
          </w:tcPr>
          <w:p w:rsidR="008F6787" w:rsidP="008F6787" w:rsidRDefault="008F6787" w14:paraId="729286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C1572E" w:rsidR="00B46ED6" w:rsidP="44A1950E" w:rsidRDefault="00C1572E" w14:paraId="0FFA28E7" w14:textId="033A9D7C">
      <w:pPr>
        <w:pStyle w:val="Normal"/>
        <w:rPr>
          <w:sz w:val="36"/>
          <w:szCs w:val="36"/>
        </w:rPr>
      </w:pPr>
      <w:r w:rsidRPr="00C1572E" w:rsidR="00C1572E">
        <w:rPr>
          <w:rStyle w:val="normaltextrun"/>
          <w:rFonts w:ascii="Calibri" w:hAnsi="Calibri" w:cs="Calibri"/>
          <w:color w:val="000000"/>
          <w:shd w:val="clear" w:color="auto" w:fill="FFFFFF"/>
        </w:rPr>
        <w:t>Total Units for the major: 21-25</w:t>
      </w:r>
      <w:r w:rsidRPr="00C1572E" w:rsidR="00C1572E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9016A1" w:rsidP="009016A1" w:rsidRDefault="009016A1" w14:paraId="6243BC6E" w14:textId="77777777"/>
    <w:p w:rsidRPr="009016A1" w:rsidR="009016A1" w:rsidP="009016A1" w:rsidRDefault="009016A1" w14:paraId="3D12BFA5" w14:textId="77777777"/>
    <w:p w:rsidR="00F935A3" w:rsidRDefault="00F935A3" w14:paraId="5D4571F0" w14:textId="77777777"/>
    <w:sectPr w:rsidR="00F935A3" w:rsidSect="009016A1">
      <w:footerReference w:type="default" r:id="rId7"/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1bedfc01631b47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E64" w:rsidP="00993E64" w:rsidRDefault="00993E64" w14:paraId="6975843A" w14:textId="77777777">
      <w:r>
        <w:separator/>
      </w:r>
    </w:p>
  </w:endnote>
  <w:endnote w:type="continuationSeparator" w:id="0">
    <w:p w:rsidR="00993E64" w:rsidP="00993E64" w:rsidRDefault="00993E64" w14:paraId="6FAF0C03" w14:textId="77777777">
      <w:r>
        <w:continuationSeparator/>
      </w:r>
    </w:p>
  </w:endnote>
  <w:endnote w:type="continuationNotice" w:id="1">
    <w:p w:rsidR="002A6C07" w:rsidRDefault="002A6C07" w14:paraId="11FBAF0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E64" w:rsidP="00993E64" w:rsidRDefault="00993E64" w14:paraId="5010A003" w14:textId="1033A111">
    <w:pPr>
      <w:pStyle w:val="Footer"/>
      <w:jc w:val="right"/>
    </w:pPr>
    <w:r w:rsidR="2C0D9CEC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Articulation Office 2</w:t>
    </w:r>
    <w:r w:rsidR="2C0D9CEC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4</w:t>
    </w:r>
    <w:r w:rsidR="2C0D9CEC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-2</w:t>
    </w:r>
    <w:r w:rsidR="2C0D9CEC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5</w:t>
    </w:r>
    <w:r w:rsidR="2C0D9CEC">
      <w:rPr>
        <w:rStyle w:val="eop"/>
        <w:rFonts w:ascii="Calibri" w:hAnsi="Calibri" w:cs="Calibri"/>
        <w:color w:val="000000"/>
        <w:sz w:val="18"/>
        <w:szCs w:val="18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E64" w:rsidP="00993E64" w:rsidRDefault="00993E64" w14:paraId="02463087" w14:textId="77777777">
      <w:r>
        <w:separator/>
      </w:r>
    </w:p>
  </w:footnote>
  <w:footnote w:type="continuationSeparator" w:id="0">
    <w:p w:rsidR="00993E64" w:rsidP="00993E64" w:rsidRDefault="00993E64" w14:paraId="3A1C981C" w14:textId="77777777">
      <w:r>
        <w:continuationSeparator/>
      </w:r>
    </w:p>
  </w:footnote>
  <w:footnote w:type="continuationNotice" w:id="1">
    <w:p w:rsidR="002A6C07" w:rsidRDefault="002A6C07" w14:paraId="052429A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p w:rsidR="5AD62E47" w:rsidP="5AD62E47" w:rsidRDefault="5AD62E47" w14:paraId="74DAAB7A" w14:textId="1CA8C26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875"/>
    <w:multiLevelType w:val="hybridMultilevel"/>
    <w:tmpl w:val="B884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A1"/>
    <w:rsid w:val="00055821"/>
    <w:rsid w:val="000B7145"/>
    <w:rsid w:val="00111C48"/>
    <w:rsid w:val="001E44F1"/>
    <w:rsid w:val="001E646F"/>
    <w:rsid w:val="002A6C07"/>
    <w:rsid w:val="002C10E0"/>
    <w:rsid w:val="002E6C5D"/>
    <w:rsid w:val="002F4DCF"/>
    <w:rsid w:val="00394775"/>
    <w:rsid w:val="003F585C"/>
    <w:rsid w:val="0045523C"/>
    <w:rsid w:val="007022F1"/>
    <w:rsid w:val="008F6787"/>
    <w:rsid w:val="009016A1"/>
    <w:rsid w:val="00993E64"/>
    <w:rsid w:val="009B3D28"/>
    <w:rsid w:val="00A5453B"/>
    <w:rsid w:val="00B30F0C"/>
    <w:rsid w:val="00B46ED6"/>
    <w:rsid w:val="00B86D72"/>
    <w:rsid w:val="00C1572E"/>
    <w:rsid w:val="00D7729A"/>
    <w:rsid w:val="00EF0CC7"/>
    <w:rsid w:val="00F935A3"/>
    <w:rsid w:val="02567ECF"/>
    <w:rsid w:val="0B3523B6"/>
    <w:rsid w:val="0CB3A7FF"/>
    <w:rsid w:val="13F6EA34"/>
    <w:rsid w:val="1519474D"/>
    <w:rsid w:val="16EE4398"/>
    <w:rsid w:val="172E8AF6"/>
    <w:rsid w:val="17DD463E"/>
    <w:rsid w:val="1AAC9669"/>
    <w:rsid w:val="1C65E9B0"/>
    <w:rsid w:val="1D9DCC7A"/>
    <w:rsid w:val="1E9B235C"/>
    <w:rsid w:val="279B39F9"/>
    <w:rsid w:val="28B8B5B2"/>
    <w:rsid w:val="29B7AEE6"/>
    <w:rsid w:val="2C0D9CEC"/>
    <w:rsid w:val="2C291BCF"/>
    <w:rsid w:val="2CD8B2A6"/>
    <w:rsid w:val="2E67F110"/>
    <w:rsid w:val="2FA86F9A"/>
    <w:rsid w:val="32D4313E"/>
    <w:rsid w:val="3455B2ED"/>
    <w:rsid w:val="3CEF85C7"/>
    <w:rsid w:val="40E9331C"/>
    <w:rsid w:val="433B3485"/>
    <w:rsid w:val="44A1950E"/>
    <w:rsid w:val="49EF4ED1"/>
    <w:rsid w:val="4E159D14"/>
    <w:rsid w:val="51E13859"/>
    <w:rsid w:val="5942FD24"/>
    <w:rsid w:val="5AD62E47"/>
    <w:rsid w:val="5F3FC816"/>
    <w:rsid w:val="5F4262F5"/>
    <w:rsid w:val="627A2FD5"/>
    <w:rsid w:val="64867A14"/>
    <w:rsid w:val="68033831"/>
    <w:rsid w:val="685C9417"/>
    <w:rsid w:val="6C78D8FF"/>
    <w:rsid w:val="70AC8EE1"/>
    <w:rsid w:val="79DF557D"/>
    <w:rsid w:val="7C96EA4F"/>
    <w:rsid w:val="7CC126D8"/>
    <w:rsid w:val="7DE2479B"/>
    <w:rsid w:val="7F8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43FD2"/>
  <w15:chartTrackingRefBased/>
  <w15:docId w15:val="{48EC77AD-1FCB-415C-988C-F006C46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6A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6A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6A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6A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6A1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6A1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16A1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9016A1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016A1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16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016A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016A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16A1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016A1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016A1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3Char" w:customStyle="1">
    <w:name w:val="Heading 3 Char"/>
    <w:basedOn w:val="DefaultParagraphFont"/>
    <w:link w:val="Heading3"/>
    <w:uiPriority w:val="9"/>
    <w:rsid w:val="009016A1"/>
    <w:rPr>
      <w:rFonts w:asciiTheme="majorHAnsi" w:hAnsiTheme="majorHAnsi" w:eastAsiaTheme="majorEastAsia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01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9016A1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" w:customStyle="1">
    <w:name w:val="paragraph"/>
    <w:basedOn w:val="Normal"/>
    <w:rsid w:val="00B46ED6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B46ED6"/>
  </w:style>
  <w:style w:type="character" w:styleId="eop" w:customStyle="1">
    <w:name w:val="eop"/>
    <w:basedOn w:val="DefaultParagraphFont"/>
    <w:rsid w:val="00B46ED6"/>
  </w:style>
  <w:style w:type="table" w:styleId="PlainTable5">
    <w:name w:val="Plain Table 5"/>
    <w:basedOn w:val="TableNormal"/>
    <w:uiPriority w:val="45"/>
    <w:rsid w:val="002E6C5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F585C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993E6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1bedfc01631b47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29</revision>
  <dcterms:created xsi:type="dcterms:W3CDTF">2023-05-04T00:59:00.0000000Z</dcterms:created>
  <dcterms:modified xsi:type="dcterms:W3CDTF">2024-04-27T17:53:22.4590477Z</dcterms:modified>
</coreProperties>
</file>