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DBB9" w14:textId="2A729876" w:rsidR="007C4E83" w:rsidRPr="005367D4" w:rsidRDefault="005367D4">
      <w:pPr>
        <w:rPr>
          <w:b/>
          <w:bCs/>
        </w:rPr>
      </w:pPr>
      <w:r w:rsidRPr="005367D4">
        <w:rPr>
          <w:b/>
          <w:bCs/>
        </w:rPr>
        <w:t>What is engineering?</w:t>
      </w:r>
    </w:p>
    <w:p w14:paraId="094FBACA" w14:textId="69111F0A" w:rsidR="005367D4" w:rsidRDefault="005367D4" w:rsidP="005367D4">
      <w:r>
        <w:t>Engineering programs are designed to train people to</w:t>
      </w:r>
      <w:r>
        <w:t xml:space="preserve"> </w:t>
      </w:r>
      <w:r>
        <w:t>design and analyze products and processes using principles</w:t>
      </w:r>
      <w:r>
        <w:t xml:space="preserve"> </w:t>
      </w:r>
      <w:r>
        <w:t>of mathematics and natural sciences. Engineers need to</w:t>
      </w:r>
      <w:r>
        <w:t xml:space="preserve"> </w:t>
      </w:r>
      <w:r>
        <w:t>think in scientific and mathematical terms, have the ability</w:t>
      </w:r>
      <w:r>
        <w:t xml:space="preserve"> </w:t>
      </w:r>
      <w:r>
        <w:t>to study data, sort out important facts, solve problems, and</w:t>
      </w:r>
      <w:r>
        <w:t xml:space="preserve"> </w:t>
      </w:r>
      <w:r>
        <w:t>be logical thinkers. Creativity is useful. Schools may offer</w:t>
      </w:r>
      <w:r>
        <w:t xml:space="preserve"> </w:t>
      </w:r>
      <w:r>
        <w:t>programs in general engineering or in specialized</w:t>
      </w:r>
      <w:r>
        <w:t xml:space="preserve"> </w:t>
      </w:r>
      <w:r>
        <w:t>engineering fields. Major specialties include: Civil</w:t>
      </w:r>
      <w:r>
        <w:t xml:space="preserve"> </w:t>
      </w:r>
      <w:r>
        <w:t>Engineering, Mechanical Engineering, Electrical</w:t>
      </w:r>
      <w:r>
        <w:t xml:space="preserve"> </w:t>
      </w:r>
      <w:r>
        <w:t>Engineering. Other specialties may include: Aeronautical,</w:t>
      </w:r>
      <w:r>
        <w:t xml:space="preserve"> </w:t>
      </w:r>
      <w:r>
        <w:t>Agricultural, Architectural, Biomedical, Chemical,</w:t>
      </w:r>
      <w:r>
        <w:t xml:space="preserve"> </w:t>
      </w:r>
      <w:r>
        <w:t xml:space="preserve">Computer, </w:t>
      </w:r>
      <w:r>
        <w:t>E</w:t>
      </w:r>
      <w:r>
        <w:t>lectronic, Environmental, Nuclear, Petroleum,</w:t>
      </w:r>
      <w:r>
        <w:t xml:space="preserve"> </w:t>
      </w:r>
      <w:r>
        <w:t>Industrial, and Mining Engineering.</w:t>
      </w:r>
    </w:p>
    <w:p w14:paraId="4E3FF6FC" w14:textId="06F2F0D3" w:rsidR="005367D4" w:rsidRDefault="005367D4" w:rsidP="005367D4">
      <w:r>
        <w:pict w14:anchorId="310D88DF">
          <v:rect id="_x0000_i1025" style="width:0;height:1.5pt" o:hralign="center" o:hrstd="t" o:hr="t" fillcolor="#a0a0a0" stroked="f"/>
        </w:pict>
      </w:r>
    </w:p>
    <w:p w14:paraId="50E0B3B3" w14:textId="294D3AB1" w:rsidR="005367D4" w:rsidRDefault="005367D4" w:rsidP="005367D4">
      <w:pPr>
        <w:rPr>
          <w:b/>
          <w:bCs/>
        </w:rPr>
      </w:pPr>
      <w:r w:rsidRPr="005367D4">
        <w:rPr>
          <w:b/>
          <w:bCs/>
        </w:rPr>
        <w:t xml:space="preserve">LAMC </w:t>
      </w:r>
      <w:r>
        <w:rPr>
          <w:b/>
          <w:bCs/>
        </w:rPr>
        <w:t>Degrees &amp; Certificates Offered:</w:t>
      </w:r>
    </w:p>
    <w:p w14:paraId="148FD64A" w14:textId="77777777" w:rsidR="005367D4" w:rsidRPr="005367D4" w:rsidRDefault="005367D4" w:rsidP="00536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67D4">
        <w:rPr>
          <w:rFonts w:cstheme="minorHAnsi"/>
          <w:b/>
          <w:bCs/>
        </w:rPr>
        <w:t xml:space="preserve">Associate of Science </w:t>
      </w:r>
      <w:r w:rsidRPr="005367D4">
        <w:rPr>
          <w:rFonts w:cstheme="minorHAnsi"/>
        </w:rPr>
        <w:t>in Engineering</w:t>
      </w:r>
    </w:p>
    <w:p w14:paraId="12D16C39" w14:textId="7A035E23" w:rsidR="005367D4" w:rsidRPr="005367D4" w:rsidRDefault="005367D4" w:rsidP="005367D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367D4">
        <w:rPr>
          <w:rFonts w:cstheme="minorHAnsi"/>
          <w:b/>
          <w:bCs/>
        </w:rPr>
        <w:t xml:space="preserve">Certificate of Achievement </w:t>
      </w:r>
      <w:r w:rsidRPr="005367D4">
        <w:rPr>
          <w:rFonts w:cstheme="minorHAnsi"/>
        </w:rPr>
        <w:t>in Engineering Drafting Technician</w:t>
      </w:r>
    </w:p>
    <w:p w14:paraId="6E3F6D3B" w14:textId="42B05BE0" w:rsidR="005367D4" w:rsidRPr="005367D4" w:rsidRDefault="005367D4" w:rsidP="005367D4">
      <w:pPr>
        <w:rPr>
          <w:rFonts w:cstheme="minorHAnsi"/>
          <w:b/>
          <w:bCs/>
        </w:rPr>
      </w:pPr>
      <w:r>
        <w:pict w14:anchorId="0C76BFFF">
          <v:rect id="_x0000_i1026" style="width:0;height:1.5pt" o:hralign="center" o:hrstd="t" o:hr="t" fillcolor="#a0a0a0" stroked="f"/>
        </w:pict>
      </w:r>
    </w:p>
    <w:p w14:paraId="0492EA3C" w14:textId="77777777" w:rsidR="005367D4" w:rsidRDefault="005367D4" w:rsidP="005367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Areas of Interest</w:t>
      </w:r>
    </w:p>
    <w:p w14:paraId="41ED1091" w14:textId="2BFC2E8F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Complex problem solving</w:t>
      </w:r>
    </w:p>
    <w:p w14:paraId="3EA15F1F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Designing and developing</w:t>
      </w:r>
    </w:p>
    <w:p w14:paraId="4FCAF6F0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Working with blueprints</w:t>
      </w:r>
    </w:p>
    <w:p w14:paraId="38702463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Precise measuring</w:t>
      </w:r>
    </w:p>
    <w:p w14:paraId="4130C394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Working with circuit boards</w:t>
      </w:r>
    </w:p>
    <w:p w14:paraId="06CBE7E6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Predicting outcomes</w:t>
      </w:r>
    </w:p>
    <w:p w14:paraId="578C21F1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Building and constructing</w:t>
      </w:r>
    </w:p>
    <w:p w14:paraId="35FF0E04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Working with numbers</w:t>
      </w:r>
    </w:p>
    <w:p w14:paraId="14C985C6" w14:textId="7777777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Working with materials</w:t>
      </w:r>
    </w:p>
    <w:p w14:paraId="140E99B9" w14:textId="69D0B5A7" w:rsidR="005367D4" w:rsidRPr="005367D4" w:rsidRDefault="005367D4" w:rsidP="005367D4">
      <w:pPr>
        <w:pStyle w:val="ListParagraph"/>
        <w:numPr>
          <w:ilvl w:val="0"/>
          <w:numId w:val="3"/>
        </w:numPr>
        <w:rPr>
          <w:rFonts w:cstheme="minorHAnsi"/>
        </w:rPr>
      </w:pPr>
      <w:r w:rsidRPr="005367D4">
        <w:rPr>
          <w:rFonts w:cstheme="minorHAnsi"/>
        </w:rPr>
        <w:t>Production processes</w:t>
      </w:r>
    </w:p>
    <w:p w14:paraId="06D74BB1" w14:textId="06D5BB83" w:rsidR="005367D4" w:rsidRDefault="005367D4" w:rsidP="005367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Skills</w:t>
      </w:r>
    </w:p>
    <w:p w14:paraId="636EC48C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Operation monitoring</w:t>
      </w:r>
    </w:p>
    <w:p w14:paraId="2B77180F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Technology design</w:t>
      </w:r>
    </w:p>
    <w:p w14:paraId="12E2D231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Time management</w:t>
      </w:r>
    </w:p>
    <w:p w14:paraId="22A65401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Troubleshooting</w:t>
      </w:r>
    </w:p>
    <w:p w14:paraId="61F178A9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Operations analysis</w:t>
      </w:r>
    </w:p>
    <w:p w14:paraId="07AEE47B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Oral comprehension</w:t>
      </w:r>
    </w:p>
    <w:p w14:paraId="5B800A8A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Information ordering</w:t>
      </w:r>
    </w:p>
    <w:p w14:paraId="5A213163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Perceptual speed</w:t>
      </w:r>
    </w:p>
    <w:p w14:paraId="46709A53" w14:textId="77777777" w:rsidR="005367D4" w:rsidRP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Problem sensitivity</w:t>
      </w:r>
    </w:p>
    <w:p w14:paraId="50873D06" w14:textId="038D3E07" w:rsidR="005367D4" w:rsidRDefault="005367D4" w:rsidP="005367D4">
      <w:pPr>
        <w:pStyle w:val="ListParagraph"/>
        <w:numPr>
          <w:ilvl w:val="0"/>
          <w:numId w:val="4"/>
        </w:numPr>
        <w:rPr>
          <w:rFonts w:cstheme="minorHAnsi"/>
        </w:rPr>
      </w:pPr>
      <w:r w:rsidRPr="005367D4">
        <w:rPr>
          <w:rFonts w:cstheme="minorHAnsi"/>
        </w:rPr>
        <w:t>Visualization</w:t>
      </w:r>
    </w:p>
    <w:p w14:paraId="5C914232" w14:textId="20CDC0E0" w:rsidR="005367D4" w:rsidRPr="005367D4" w:rsidRDefault="005367D4" w:rsidP="005367D4">
      <w:pPr>
        <w:rPr>
          <w:rFonts w:cstheme="minorHAnsi"/>
        </w:rPr>
      </w:pPr>
      <w:r>
        <w:pict w14:anchorId="50B73DE1">
          <v:rect id="_x0000_i1027" style="width:0;height:1.5pt" o:hralign="center" o:hrstd="t" o:hr="t" fillcolor="#a0a0a0" stroked="f"/>
        </w:pict>
      </w:r>
    </w:p>
    <w:p w14:paraId="4FE83AFE" w14:textId="77777777" w:rsidR="005367D4" w:rsidRDefault="005367D4" w:rsidP="005367D4">
      <w:pPr>
        <w:rPr>
          <w:rFonts w:cstheme="minorHAnsi"/>
        </w:rPr>
      </w:pPr>
    </w:p>
    <w:p w14:paraId="3AF87181" w14:textId="1B2C0A20" w:rsidR="005367D4" w:rsidRPr="005367D4" w:rsidRDefault="005367D4" w:rsidP="005367D4">
      <w:pPr>
        <w:rPr>
          <w:rFonts w:cstheme="minorHAnsi"/>
          <w:b/>
          <w:bCs/>
        </w:rPr>
      </w:pPr>
      <w:r w:rsidRPr="005367D4">
        <w:rPr>
          <w:rFonts w:cstheme="minorHAnsi"/>
          <w:b/>
          <w:bCs/>
        </w:rPr>
        <w:lastRenderedPageBreak/>
        <w:t>Transfer Related Majors</w:t>
      </w:r>
    </w:p>
    <w:p w14:paraId="783BF107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CSU Dominguez Hills: </w:t>
      </w:r>
      <w:r w:rsidRPr="005367D4">
        <w:rPr>
          <w:rFonts w:cstheme="minorHAnsi"/>
        </w:rPr>
        <w:t>Engineering</w:t>
      </w:r>
    </w:p>
    <w:p w14:paraId="2E9A80B8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CSU Fullerton: </w:t>
      </w:r>
      <w:r w:rsidRPr="005367D4">
        <w:rPr>
          <w:rFonts w:cstheme="minorHAnsi"/>
        </w:rPr>
        <w:t>Engineering, Electrical Engineering</w:t>
      </w:r>
    </w:p>
    <w:p w14:paraId="7848F153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CSU Long Beach: </w:t>
      </w:r>
      <w:r w:rsidRPr="005367D4">
        <w:rPr>
          <w:rFonts w:cstheme="minorHAnsi"/>
        </w:rPr>
        <w:t>Aerospace Engineering</w:t>
      </w:r>
    </w:p>
    <w:p w14:paraId="215EFF3B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CSU Los Angeles: </w:t>
      </w:r>
      <w:r w:rsidRPr="005367D4">
        <w:rPr>
          <w:rFonts w:cstheme="minorHAnsi"/>
        </w:rPr>
        <w:t>Electrical Engineering</w:t>
      </w:r>
    </w:p>
    <w:p w14:paraId="54723A7F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CSU Northridge: </w:t>
      </w:r>
      <w:r w:rsidRPr="005367D4">
        <w:rPr>
          <w:rFonts w:cstheme="minorHAnsi"/>
        </w:rPr>
        <w:t>Construction Management</w:t>
      </w:r>
    </w:p>
    <w:p w14:paraId="3D3AFF97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Cal Poly Pomona: </w:t>
      </w:r>
      <w:r w:rsidRPr="005367D4">
        <w:rPr>
          <w:rFonts w:cstheme="minorHAnsi"/>
        </w:rPr>
        <w:t>Electronic Systems Engineering</w:t>
      </w:r>
    </w:p>
    <w:p w14:paraId="1B6C1B73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</w:rPr>
        <w:t>Technology</w:t>
      </w:r>
    </w:p>
    <w:p w14:paraId="1D65CB38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UC Irvine: </w:t>
      </w:r>
      <w:r w:rsidRPr="005367D4">
        <w:rPr>
          <w:rFonts w:cstheme="minorHAnsi"/>
        </w:rPr>
        <w:t>Civil Engineering, Electrical Engineering</w:t>
      </w:r>
    </w:p>
    <w:p w14:paraId="6531DEE9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UC Davis: </w:t>
      </w:r>
      <w:r w:rsidRPr="005367D4">
        <w:rPr>
          <w:rFonts w:cstheme="minorHAnsi"/>
        </w:rPr>
        <w:t>Civil Engineering, Chemical Engineering</w:t>
      </w:r>
    </w:p>
    <w:p w14:paraId="454179FE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  <w:b/>
          <w:bCs/>
        </w:rPr>
        <w:t xml:space="preserve">UC Berkeley: </w:t>
      </w:r>
      <w:r w:rsidRPr="005367D4">
        <w:rPr>
          <w:rFonts w:cstheme="minorHAnsi"/>
        </w:rPr>
        <w:t>Civil Engineering, Mechanical</w:t>
      </w:r>
    </w:p>
    <w:p w14:paraId="7BF1EDF2" w14:textId="77777777" w:rsidR="005367D4" w:rsidRPr="005367D4" w:rsidRDefault="005367D4" w:rsidP="00536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67D4">
        <w:rPr>
          <w:rFonts w:cstheme="minorHAnsi"/>
        </w:rPr>
        <w:t>Engineering</w:t>
      </w:r>
    </w:p>
    <w:p w14:paraId="32D3D4E6" w14:textId="106D0694" w:rsidR="005367D4" w:rsidRPr="005367D4" w:rsidRDefault="005367D4" w:rsidP="005367D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5367D4">
        <w:rPr>
          <w:rFonts w:cstheme="minorHAnsi"/>
          <w:b/>
          <w:bCs/>
        </w:rPr>
        <w:t xml:space="preserve">UC Merced: </w:t>
      </w:r>
      <w:r w:rsidRPr="005367D4">
        <w:rPr>
          <w:rFonts w:cstheme="minorHAnsi"/>
        </w:rPr>
        <w:t>Environmental Engineering</w:t>
      </w:r>
    </w:p>
    <w:p w14:paraId="188D53EE" w14:textId="67CEF2B2" w:rsidR="005367D4" w:rsidRDefault="005367D4" w:rsidP="005367D4">
      <w:pPr>
        <w:rPr>
          <w:rFonts w:cstheme="minorHAnsi"/>
          <w:b/>
          <w:bCs/>
        </w:rPr>
      </w:pPr>
      <w:r>
        <w:pict w14:anchorId="70AE3FB5">
          <v:rect id="_x0000_i1028" style="width:0;height:1.5pt" o:hralign="center" o:hrstd="t" o:hr="t" fillcolor="#a0a0a0" stroked="f"/>
        </w:pict>
      </w:r>
    </w:p>
    <w:p w14:paraId="0691D9EC" w14:textId="09417EE5" w:rsidR="005367D4" w:rsidRDefault="005367D4" w:rsidP="005367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Job Titles</w:t>
      </w:r>
    </w:p>
    <w:p w14:paraId="22BB1572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Mechanical Engineers</w:t>
      </w:r>
    </w:p>
    <w:p w14:paraId="7E3288FB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Manufacturer</w:t>
      </w:r>
    </w:p>
    <w:p w14:paraId="73BE0BD4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Factory manager</w:t>
      </w:r>
    </w:p>
    <w:p w14:paraId="5CD8AD97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Facility designer</w:t>
      </w:r>
    </w:p>
    <w:p w14:paraId="7F885125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Chief engineer</w:t>
      </w:r>
    </w:p>
    <w:p w14:paraId="2B9DE9BC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Construction engineer</w:t>
      </w:r>
    </w:p>
    <w:p w14:paraId="641C9D59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Robotics technician</w:t>
      </w:r>
    </w:p>
    <w:p w14:paraId="38CD472F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Aviation inspector</w:t>
      </w:r>
    </w:p>
    <w:p w14:paraId="3630A679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Robotics engineer</w:t>
      </w:r>
    </w:p>
    <w:p w14:paraId="036F45FB" w14:textId="77777777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Aerospace Engineers</w:t>
      </w:r>
    </w:p>
    <w:p w14:paraId="44DE019F" w14:textId="17B7BC11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Automotive engineering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technician</w:t>
      </w:r>
    </w:p>
    <w:p w14:paraId="30ADBDB5" w14:textId="3B40C10A" w:rsidR="005367D4" w:rsidRPr="005367D4" w:rsidRDefault="005367D4" w:rsidP="005367D4">
      <w:pPr>
        <w:pStyle w:val="ListParagraph"/>
        <w:numPr>
          <w:ilvl w:val="0"/>
          <w:numId w:val="5"/>
        </w:numPr>
        <w:rPr>
          <w:rFonts w:cstheme="minorHAnsi"/>
        </w:rPr>
      </w:pPr>
      <w:r w:rsidRPr="005367D4">
        <w:rPr>
          <w:rFonts w:cstheme="minorHAnsi"/>
        </w:rPr>
        <w:t>Civil engineering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technician</w:t>
      </w:r>
    </w:p>
    <w:p w14:paraId="748F4EE1" w14:textId="14538A2B" w:rsidR="005367D4" w:rsidRDefault="005367D4" w:rsidP="005367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Employers</w:t>
      </w:r>
    </w:p>
    <w:p w14:paraId="55914AE4" w14:textId="721C260D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Motor vehicle parts</w:t>
      </w:r>
      <w:r>
        <w:rPr>
          <w:rFonts w:cstheme="minorHAnsi"/>
        </w:rPr>
        <w:t xml:space="preserve"> </w:t>
      </w:r>
      <w:r w:rsidRPr="005367D4">
        <w:rPr>
          <w:rFonts w:cstheme="minorHAnsi"/>
        </w:rPr>
        <w:t>manufacturing</w:t>
      </w:r>
    </w:p>
    <w:p w14:paraId="7D4B9B3D" w14:textId="376994E9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Aerospace product and</w:t>
      </w:r>
      <w:r>
        <w:rPr>
          <w:rFonts w:cstheme="minorHAnsi"/>
        </w:rPr>
        <w:t xml:space="preserve"> </w:t>
      </w:r>
      <w:r w:rsidRPr="005367D4">
        <w:rPr>
          <w:rFonts w:cstheme="minorHAnsi"/>
        </w:rPr>
        <w:t>parts</w:t>
      </w:r>
      <w:r>
        <w:rPr>
          <w:rFonts w:cstheme="minorHAnsi"/>
        </w:rPr>
        <w:t xml:space="preserve"> </w:t>
      </w:r>
      <w:r w:rsidRPr="005367D4">
        <w:rPr>
          <w:rFonts w:cstheme="minorHAnsi"/>
        </w:rPr>
        <w:t>manufacturing</w:t>
      </w:r>
    </w:p>
    <w:p w14:paraId="45469410" w14:textId="7C191D90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Architectural,</w:t>
      </w:r>
      <w:r>
        <w:rPr>
          <w:rFonts w:cstheme="minorHAnsi"/>
        </w:rPr>
        <w:t xml:space="preserve"> </w:t>
      </w:r>
      <w:r w:rsidRPr="005367D4">
        <w:rPr>
          <w:rFonts w:cstheme="minorHAnsi"/>
        </w:rPr>
        <w:t>engineering, and</w:t>
      </w:r>
      <w:r>
        <w:rPr>
          <w:rFonts w:cstheme="minorHAnsi"/>
        </w:rPr>
        <w:t xml:space="preserve"> </w:t>
      </w:r>
      <w:r w:rsidRPr="005367D4">
        <w:rPr>
          <w:rFonts w:cstheme="minorHAnsi"/>
        </w:rPr>
        <w:t>related services</w:t>
      </w:r>
    </w:p>
    <w:p w14:paraId="3FAB0C7E" w14:textId="77777777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Entrepreneur</w:t>
      </w:r>
    </w:p>
    <w:p w14:paraId="200B2015" w14:textId="77777777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Microsoft</w:t>
      </w:r>
    </w:p>
    <w:p w14:paraId="63E85D0D" w14:textId="65DA8517" w:rsidR="005367D4" w:rsidRPr="005367D4" w:rsidRDefault="005367D4" w:rsidP="005367D4">
      <w:pPr>
        <w:pStyle w:val="ListParagraph"/>
        <w:numPr>
          <w:ilvl w:val="0"/>
          <w:numId w:val="6"/>
        </w:numPr>
        <w:rPr>
          <w:rFonts w:cstheme="minorHAnsi"/>
        </w:rPr>
      </w:pPr>
      <w:r w:rsidRPr="005367D4">
        <w:rPr>
          <w:rFonts w:cstheme="minorHAnsi"/>
        </w:rPr>
        <w:t>Apple</w:t>
      </w:r>
    </w:p>
    <w:p w14:paraId="3FDC74A9" w14:textId="6A9017F8" w:rsidR="005367D4" w:rsidRDefault="005367D4" w:rsidP="005367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Work Environment</w:t>
      </w:r>
    </w:p>
    <w:p w14:paraId="08BA1D9B" w14:textId="2EFE8511" w:rsidR="005367D4" w:rsidRPr="005367D4" w:rsidRDefault="005367D4" w:rsidP="005367D4">
      <w:pPr>
        <w:pStyle w:val="ListParagraph"/>
        <w:numPr>
          <w:ilvl w:val="0"/>
          <w:numId w:val="7"/>
        </w:numPr>
        <w:rPr>
          <w:rFonts w:cstheme="minorHAnsi"/>
        </w:rPr>
      </w:pPr>
      <w:r w:rsidRPr="005367D4">
        <w:rPr>
          <w:rFonts w:cstheme="minorHAnsi"/>
        </w:rPr>
        <w:t>Some work in industrial plants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where they are exposed to the same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conditions as other workers</w:t>
      </w:r>
      <w:r w:rsidRPr="005367D4">
        <w:rPr>
          <w:rFonts w:cstheme="minorHAnsi"/>
        </w:rPr>
        <w:t xml:space="preserve"> </w:t>
      </w:r>
    </w:p>
    <w:p w14:paraId="50C2A83A" w14:textId="0737F4E1" w:rsidR="005367D4" w:rsidRPr="005367D4" w:rsidRDefault="005367D4" w:rsidP="005367D4">
      <w:pPr>
        <w:pStyle w:val="ListParagraph"/>
        <w:numPr>
          <w:ilvl w:val="0"/>
          <w:numId w:val="7"/>
        </w:numPr>
        <w:rPr>
          <w:rFonts w:cstheme="minorHAnsi"/>
        </w:rPr>
      </w:pPr>
      <w:r w:rsidRPr="005367D4">
        <w:rPr>
          <w:rFonts w:cstheme="minorHAnsi"/>
        </w:rPr>
        <w:t>When meeting project deadlines,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overtime may be necessary</w:t>
      </w:r>
    </w:p>
    <w:p w14:paraId="105C95E5" w14:textId="41D0ED9A" w:rsidR="005367D4" w:rsidRPr="005367D4" w:rsidRDefault="005367D4" w:rsidP="005367D4">
      <w:pPr>
        <w:pStyle w:val="ListParagraph"/>
        <w:numPr>
          <w:ilvl w:val="0"/>
          <w:numId w:val="7"/>
        </w:numPr>
        <w:rPr>
          <w:rFonts w:cstheme="minorHAnsi"/>
        </w:rPr>
      </w:pPr>
      <w:r w:rsidRPr="005367D4">
        <w:rPr>
          <w:rFonts w:cstheme="minorHAnsi"/>
        </w:rPr>
        <w:t>Some stress may be experienced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when working with a short timeline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or with a tight budget</w:t>
      </w:r>
    </w:p>
    <w:p w14:paraId="0094D654" w14:textId="42B3006E" w:rsidR="002F5141" w:rsidRDefault="005367D4" w:rsidP="002F5141">
      <w:pPr>
        <w:pStyle w:val="ListParagraph"/>
        <w:numPr>
          <w:ilvl w:val="0"/>
          <w:numId w:val="7"/>
        </w:numPr>
        <w:rPr>
          <w:rFonts w:cstheme="minorHAnsi"/>
        </w:rPr>
      </w:pPr>
      <w:r w:rsidRPr="005367D4">
        <w:rPr>
          <w:rFonts w:cstheme="minorHAnsi"/>
        </w:rPr>
        <w:t>Workers perform the work indoors</w:t>
      </w:r>
      <w:r w:rsidRPr="005367D4">
        <w:rPr>
          <w:rFonts w:cstheme="minorHAnsi"/>
        </w:rPr>
        <w:t xml:space="preserve"> </w:t>
      </w:r>
      <w:r w:rsidRPr="005367D4">
        <w:rPr>
          <w:rFonts w:cstheme="minorHAnsi"/>
        </w:rPr>
        <w:t>and outdoors</w:t>
      </w:r>
    </w:p>
    <w:p w14:paraId="682453C6" w14:textId="60FCE2C9" w:rsidR="002F5141" w:rsidRDefault="002F5141" w:rsidP="002F5141">
      <w:r>
        <w:lastRenderedPageBreak/>
        <w:pict w14:anchorId="7E0B7630">
          <v:rect id="_x0000_i1031" style="width:0;height:1.5pt" o:hralign="center" o:hrstd="t" o:hr="t" fillcolor="#a0a0a0" stroked="f"/>
        </w:pict>
      </w:r>
    </w:p>
    <w:p w14:paraId="4A70A5A8" w14:textId="77777777" w:rsidR="002F5141" w:rsidRPr="002F5141" w:rsidRDefault="002F5141" w:rsidP="002F5141">
      <w:pPr>
        <w:rPr>
          <w:rFonts w:cstheme="minorHAnsi"/>
          <w:b/>
          <w:bCs/>
        </w:rPr>
      </w:pPr>
      <w:r w:rsidRPr="002F5141">
        <w:rPr>
          <w:rFonts w:cstheme="minorHAnsi"/>
          <w:b/>
          <w:bCs/>
        </w:rPr>
        <w:t>Earnings:</w:t>
      </w:r>
    </w:p>
    <w:p w14:paraId="5E9003B5" w14:textId="77777777" w:rsidR="002F5141" w:rsidRPr="002F5141" w:rsidRDefault="002F5141" w:rsidP="002F5141">
      <w:pPr>
        <w:rPr>
          <w:rFonts w:cstheme="minorHAnsi"/>
        </w:rPr>
      </w:pPr>
      <w:r w:rsidRPr="002F5141">
        <w:rPr>
          <w:rFonts w:cstheme="minorHAnsi"/>
        </w:rPr>
        <w:t xml:space="preserve">Earning can vary by occupation and experience. The following are average annual wages as of 2019 in California based on </w:t>
      </w:r>
      <w:r w:rsidRPr="002F5141">
        <w:rPr>
          <w:rFonts w:cstheme="minorHAnsi"/>
          <w:i/>
          <w:iCs/>
        </w:rPr>
        <w:t>California Career Zone</w:t>
      </w:r>
      <w:r w:rsidRPr="002F5141">
        <w:rPr>
          <w:rFonts w:cstheme="minorHAnsi"/>
        </w:rPr>
        <w:t xml:space="preserve"> </w:t>
      </w:r>
      <w:hyperlink r:id="rId5" w:history="1">
        <w:r w:rsidRPr="002F5141">
          <w:rPr>
            <w:rStyle w:val="Hyperlink"/>
            <w:rFonts w:cstheme="minorHAnsi"/>
          </w:rPr>
          <w:t>https://www.cacareerzone.org/</w:t>
        </w:r>
      </w:hyperlink>
    </w:p>
    <w:p w14:paraId="55EB2340" w14:textId="77777777" w:rsidR="002F5141" w:rsidRPr="002F5141" w:rsidRDefault="002F5141" w:rsidP="002F5141">
      <w:pPr>
        <w:rPr>
          <w:rFonts w:cstheme="minorHAnsi"/>
        </w:rPr>
      </w:pPr>
      <w:r w:rsidRPr="002F5141">
        <w:rPr>
          <w:rFonts w:cstheme="minorHAnsi"/>
        </w:rPr>
        <w:pict w14:anchorId="52A80C18">
          <v:rect id="_x0000_i1033" style="width:0;height:1.5pt" o:hralign="center" o:hrstd="t" o:hr="t" fillcolor="#a0a0a0" stroked="f"/>
        </w:pict>
      </w:r>
    </w:p>
    <w:p w14:paraId="38B428B0" w14:textId="77777777" w:rsidR="002F5141" w:rsidRPr="002F5141" w:rsidRDefault="002F5141" w:rsidP="002F5141">
      <w:pPr>
        <w:rPr>
          <w:rFonts w:cstheme="minorHAnsi"/>
          <w:b/>
          <w:bCs/>
        </w:rPr>
      </w:pPr>
      <w:r w:rsidRPr="002F5141">
        <w:rPr>
          <w:rFonts w:cstheme="minorHAnsi"/>
          <w:b/>
          <w:bCs/>
        </w:rPr>
        <w:t>Helpful Resources:</w:t>
      </w:r>
    </w:p>
    <w:p w14:paraId="7289CAFD" w14:textId="77777777" w:rsidR="002F5141" w:rsidRPr="002F5141" w:rsidRDefault="002F5141" w:rsidP="002F5141">
      <w:pPr>
        <w:pStyle w:val="ListParagraph"/>
        <w:numPr>
          <w:ilvl w:val="0"/>
          <w:numId w:val="8"/>
        </w:numPr>
        <w:rPr>
          <w:rFonts w:cstheme="minorHAnsi"/>
        </w:rPr>
      </w:pPr>
      <w:r w:rsidRPr="002F5141">
        <w:rPr>
          <w:rFonts w:cstheme="minorHAnsi"/>
        </w:rPr>
        <w:t xml:space="preserve">LAMC Career Center: </w:t>
      </w:r>
      <w:hyperlink r:id="rId6" w:history="1">
        <w:r w:rsidRPr="002F5141">
          <w:rPr>
            <w:rStyle w:val="Hyperlink"/>
            <w:rFonts w:cstheme="minorHAnsi"/>
          </w:rPr>
          <w:t>www.lamission.edu/careercenter</w:t>
        </w:r>
      </w:hyperlink>
    </w:p>
    <w:p w14:paraId="2B3D510F" w14:textId="77777777" w:rsidR="002F5141" w:rsidRPr="002F5141" w:rsidRDefault="002F5141" w:rsidP="002F5141">
      <w:pPr>
        <w:pStyle w:val="ListParagraph"/>
        <w:numPr>
          <w:ilvl w:val="0"/>
          <w:numId w:val="8"/>
        </w:numPr>
        <w:rPr>
          <w:rFonts w:cstheme="minorHAnsi"/>
        </w:rPr>
      </w:pPr>
      <w:r w:rsidRPr="002F5141">
        <w:rPr>
          <w:rStyle w:val="markedcontent"/>
          <w:rFonts w:cstheme="minorHAnsi"/>
          <w:shd w:val="clear" w:color="auto" w:fill="FFFFFF"/>
        </w:rPr>
        <w:t xml:space="preserve">CSU Majors: </w:t>
      </w:r>
      <w:r w:rsidRPr="002F5141">
        <w:rPr>
          <w:rStyle w:val="markedcontent"/>
          <w:rFonts w:cstheme="minorHAnsi"/>
          <w:u w:val="single"/>
          <w:shd w:val="clear" w:color="auto" w:fill="FFFFFF"/>
        </w:rPr>
        <w:t>degrees.calstate.edu</w:t>
      </w:r>
    </w:p>
    <w:p w14:paraId="6A5B7DBF" w14:textId="77777777" w:rsidR="002F5141" w:rsidRPr="002F5141" w:rsidRDefault="002F5141" w:rsidP="002F5141">
      <w:pPr>
        <w:pStyle w:val="ListParagraph"/>
        <w:numPr>
          <w:ilvl w:val="0"/>
          <w:numId w:val="8"/>
        </w:numPr>
        <w:rPr>
          <w:rFonts w:cstheme="minorHAnsi"/>
        </w:rPr>
      </w:pPr>
      <w:r w:rsidRPr="002F5141">
        <w:rPr>
          <w:rStyle w:val="markedcontent"/>
          <w:rFonts w:cstheme="minorHAnsi"/>
          <w:shd w:val="clear" w:color="auto" w:fill="FFFFFF"/>
        </w:rPr>
        <w:t>UC Majors: admission.universityofcalifornia.edu</w:t>
      </w:r>
    </w:p>
    <w:p w14:paraId="52F3E54C" w14:textId="77777777" w:rsidR="002F5141" w:rsidRPr="002F5141" w:rsidRDefault="002F5141" w:rsidP="002F5141">
      <w:pPr>
        <w:pStyle w:val="ListParagraph"/>
        <w:numPr>
          <w:ilvl w:val="0"/>
          <w:numId w:val="8"/>
        </w:numPr>
        <w:rPr>
          <w:rFonts w:cstheme="minorHAnsi"/>
        </w:rPr>
      </w:pPr>
      <w:r w:rsidRPr="002F5141">
        <w:rPr>
          <w:rStyle w:val="markedcontent"/>
          <w:rFonts w:cstheme="minorHAnsi"/>
          <w:shd w:val="clear" w:color="auto" w:fill="FFFFFF"/>
        </w:rPr>
        <w:t xml:space="preserve">Career Exploration: </w:t>
      </w:r>
      <w:r w:rsidRPr="002F5141">
        <w:rPr>
          <w:rStyle w:val="markedcontent"/>
          <w:rFonts w:cstheme="minorHAnsi"/>
          <w:u w:val="single"/>
          <w:shd w:val="clear" w:color="auto" w:fill="FFFFFF"/>
        </w:rPr>
        <w:t>cacareerzone.org</w:t>
      </w:r>
    </w:p>
    <w:p w14:paraId="71B07770" w14:textId="77777777" w:rsidR="002F5141" w:rsidRPr="002F5141" w:rsidRDefault="002F5141" w:rsidP="002F5141">
      <w:pPr>
        <w:rPr>
          <w:rStyle w:val="markedcontent"/>
          <w:rFonts w:cstheme="minorHAnsi"/>
          <w:shd w:val="clear" w:color="auto" w:fill="FFFFFF"/>
        </w:rPr>
      </w:pPr>
      <w:r w:rsidRPr="002F5141">
        <w:rPr>
          <w:rFonts w:cstheme="minorHAnsi"/>
        </w:rPr>
        <w:pict w14:anchorId="13E4C545">
          <v:rect id="_x0000_i1034" style="width:0;height:1.5pt" o:hralign="center" o:hrstd="t" o:hr="t" fillcolor="#a0a0a0" stroked="f"/>
        </w:pict>
      </w:r>
    </w:p>
    <w:p w14:paraId="19E2F3EF" w14:textId="77777777" w:rsidR="002F5141" w:rsidRPr="002F5141" w:rsidRDefault="002F5141" w:rsidP="002F5141">
      <w:pPr>
        <w:rPr>
          <w:rStyle w:val="markedcontent"/>
          <w:rFonts w:cstheme="minorHAnsi"/>
          <w:shd w:val="clear" w:color="auto" w:fill="FFFFFF"/>
        </w:rPr>
      </w:pPr>
      <w:r w:rsidRPr="002F5141">
        <w:rPr>
          <w:rStyle w:val="markedcontent"/>
          <w:rFonts w:cstheme="minorHAnsi"/>
          <w:shd w:val="clear" w:color="auto" w:fill="FFFFFF"/>
        </w:rPr>
        <w:t>For more detailed guidance on degrees, or career advice, you can contact the LAMC</w:t>
      </w:r>
      <w:r w:rsidRPr="002F5141">
        <w:rPr>
          <w:rFonts w:cstheme="minorHAnsi"/>
          <w:shd w:val="clear" w:color="auto" w:fill="FFFFFF"/>
        </w:rPr>
        <w:br/>
      </w:r>
      <w:r w:rsidRPr="002F5141">
        <w:rPr>
          <w:rStyle w:val="markedcontent"/>
          <w:rFonts w:cstheme="minorHAnsi"/>
          <w:shd w:val="clear" w:color="auto" w:fill="FFFFFF"/>
        </w:rPr>
        <w:t xml:space="preserve">Career Center at </w:t>
      </w:r>
      <w:hyperlink r:id="rId7" w:history="1">
        <w:r w:rsidRPr="002F5141">
          <w:rPr>
            <w:rStyle w:val="Hyperlink"/>
            <w:rFonts w:cstheme="minorHAnsi"/>
            <w:b/>
            <w:bCs/>
            <w:shd w:val="clear" w:color="auto" w:fill="FFFFFF"/>
          </w:rPr>
          <w:t>careercenter@lamission.edu</w:t>
        </w:r>
      </w:hyperlink>
      <w:r w:rsidRPr="002F5141">
        <w:rPr>
          <w:rStyle w:val="markedcontent"/>
          <w:rFonts w:cstheme="minorHAnsi"/>
          <w:shd w:val="clear" w:color="auto" w:fill="FFFFFF"/>
        </w:rPr>
        <w:t>.</w:t>
      </w:r>
    </w:p>
    <w:p w14:paraId="60951734" w14:textId="77777777" w:rsidR="002F5141" w:rsidRPr="002F5141" w:rsidRDefault="002F5141" w:rsidP="002F5141">
      <w:pPr>
        <w:rPr>
          <w:rFonts w:cstheme="minorHAnsi"/>
        </w:rPr>
      </w:pPr>
    </w:p>
    <w:p w14:paraId="792F5F64" w14:textId="6BBCAE3D" w:rsidR="002F5141" w:rsidRPr="002F5141" w:rsidRDefault="002F5141" w:rsidP="002F5141">
      <w:pPr>
        <w:ind w:left="360"/>
        <w:rPr>
          <w:rFonts w:cstheme="minorHAnsi"/>
        </w:rPr>
      </w:pPr>
    </w:p>
    <w:sectPr w:rsidR="002F5141" w:rsidRPr="002F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622"/>
    <w:multiLevelType w:val="hybridMultilevel"/>
    <w:tmpl w:val="D82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7EC"/>
    <w:multiLevelType w:val="hybridMultilevel"/>
    <w:tmpl w:val="4E02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CB5"/>
    <w:multiLevelType w:val="hybridMultilevel"/>
    <w:tmpl w:val="09B6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11D"/>
    <w:multiLevelType w:val="hybridMultilevel"/>
    <w:tmpl w:val="D156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858"/>
    <w:multiLevelType w:val="hybridMultilevel"/>
    <w:tmpl w:val="9AEE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3D80"/>
    <w:multiLevelType w:val="hybridMultilevel"/>
    <w:tmpl w:val="40DA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6424"/>
    <w:multiLevelType w:val="hybridMultilevel"/>
    <w:tmpl w:val="E62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050"/>
    <w:multiLevelType w:val="hybridMultilevel"/>
    <w:tmpl w:val="6706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4"/>
    <w:rsid w:val="000C286A"/>
    <w:rsid w:val="002F5141"/>
    <w:rsid w:val="005367D4"/>
    <w:rsid w:val="007C4E83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4907"/>
  <w15:chartTrackingRefBased/>
  <w15:docId w15:val="{C3C60639-6578-42C8-9ACB-28903C19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141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2F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center@lamiss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ission.edu/careercenter" TargetMode="Externa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2024-10-03T18:38:00Z</dcterms:created>
  <dcterms:modified xsi:type="dcterms:W3CDTF">2024-10-03T18:49:00Z</dcterms:modified>
</cp:coreProperties>
</file>